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7D9" w:rsidRPr="001A07D9" w:rsidRDefault="001A07D9" w:rsidP="001A07D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A07D9">
        <w:rPr>
          <w:rFonts w:ascii="Times New Roman" w:eastAsia="Times New Roman" w:hAnsi="Times New Roman" w:cs="Times New Roman"/>
          <w:b/>
          <w:bCs/>
          <w:sz w:val="36"/>
          <w:szCs w:val="36"/>
          <w:lang w:eastAsia="ru-RU"/>
        </w:rPr>
        <w:t>ЦИКЛ КАРНО. КПД ТЕПЛОВЫХ ДВИГАТЕЛЕЙ</w:t>
      </w:r>
    </w:p>
    <w:p w:rsidR="001A07D9" w:rsidRPr="001A07D9" w:rsidRDefault="001A07D9" w:rsidP="001A07D9">
      <w:pPr>
        <w:spacing w:before="100" w:beforeAutospacing="1" w:after="100" w:afterAutospacing="1" w:line="240" w:lineRule="auto"/>
        <w:rPr>
          <w:rFonts w:ascii="Times New Roman" w:eastAsia="Times New Roman" w:hAnsi="Times New Roman" w:cs="Times New Roman"/>
          <w:sz w:val="24"/>
          <w:szCs w:val="24"/>
          <w:lang w:eastAsia="ru-RU"/>
        </w:rPr>
      </w:pPr>
      <w:r w:rsidRPr="001A07D9">
        <w:rPr>
          <w:rFonts w:ascii="Times New Roman" w:eastAsia="Times New Roman" w:hAnsi="Times New Roman" w:cs="Times New Roman"/>
          <w:sz w:val="24"/>
          <w:szCs w:val="24"/>
          <w:lang w:eastAsia="ru-RU"/>
        </w:rPr>
        <w:t>Впервые наиболее совершенный циклический процесс был предложен французским физиком и инженером</w:t>
      </w:r>
      <w:proofErr w:type="gramStart"/>
      <w:r w:rsidRPr="001A07D9">
        <w:rPr>
          <w:rFonts w:ascii="Times New Roman" w:eastAsia="Times New Roman" w:hAnsi="Times New Roman" w:cs="Times New Roman"/>
          <w:sz w:val="24"/>
          <w:szCs w:val="24"/>
          <w:lang w:eastAsia="ru-RU"/>
        </w:rPr>
        <w:t xml:space="preserve"> </w:t>
      </w:r>
      <w:hyperlink r:id="rId4" w:history="1">
        <w:r w:rsidRPr="001A07D9">
          <w:rPr>
            <w:rFonts w:ascii="Times New Roman" w:eastAsia="Times New Roman" w:hAnsi="Times New Roman" w:cs="Times New Roman"/>
            <w:color w:val="0000FF"/>
            <w:sz w:val="24"/>
            <w:szCs w:val="24"/>
            <w:u w:val="single"/>
            <w:lang w:eastAsia="ru-RU"/>
          </w:rPr>
          <w:t>С</w:t>
        </w:r>
        <w:proofErr w:type="gramEnd"/>
        <w:r w:rsidRPr="001A07D9">
          <w:rPr>
            <w:rFonts w:ascii="Times New Roman" w:eastAsia="Times New Roman" w:hAnsi="Times New Roman" w:cs="Times New Roman"/>
            <w:color w:val="0000FF"/>
            <w:sz w:val="24"/>
            <w:szCs w:val="24"/>
            <w:u w:val="single"/>
            <w:lang w:eastAsia="ru-RU"/>
          </w:rPr>
          <w:t>ади Карно</w:t>
        </w:r>
      </w:hyperlink>
      <w:r w:rsidRPr="001A07D9">
        <w:rPr>
          <w:rFonts w:ascii="Times New Roman" w:eastAsia="Times New Roman" w:hAnsi="Times New Roman" w:cs="Times New Roman"/>
          <w:sz w:val="24"/>
          <w:szCs w:val="24"/>
          <w:lang w:eastAsia="ru-RU"/>
        </w:rPr>
        <w:t xml:space="preserve"> в 1824 г. Карно прожил короткую жизнь – всего 36 лет, но оставил в науке яркий след и пример плодотворного взаимного влияния науки и техники. В своем труде "Размышления о движущей силе огня и о машинах, способных развивать эту силу" Сади </w:t>
      </w:r>
      <w:proofErr w:type="gramStart"/>
      <w:r w:rsidRPr="001A07D9">
        <w:rPr>
          <w:rFonts w:ascii="Times New Roman" w:eastAsia="Times New Roman" w:hAnsi="Times New Roman" w:cs="Times New Roman"/>
          <w:sz w:val="24"/>
          <w:szCs w:val="24"/>
          <w:lang w:eastAsia="ru-RU"/>
        </w:rPr>
        <w:t>Карно</w:t>
      </w:r>
      <w:proofErr w:type="gramEnd"/>
      <w:r w:rsidRPr="001A07D9">
        <w:rPr>
          <w:rFonts w:ascii="Times New Roman" w:eastAsia="Times New Roman" w:hAnsi="Times New Roman" w:cs="Times New Roman"/>
          <w:sz w:val="24"/>
          <w:szCs w:val="24"/>
          <w:lang w:eastAsia="ru-RU"/>
        </w:rPr>
        <w:t xml:space="preserve"> заложил основы теории тепловых машин. </w:t>
      </w:r>
    </w:p>
    <w:p w:rsidR="001A07D9" w:rsidRPr="001A07D9" w:rsidRDefault="001A07D9" w:rsidP="001A07D9">
      <w:pPr>
        <w:spacing w:before="100" w:beforeAutospacing="1" w:after="100" w:afterAutospacing="1" w:line="240" w:lineRule="auto"/>
        <w:rPr>
          <w:rFonts w:ascii="Times New Roman" w:eastAsia="Times New Roman" w:hAnsi="Times New Roman" w:cs="Times New Roman"/>
          <w:sz w:val="24"/>
          <w:szCs w:val="24"/>
          <w:lang w:eastAsia="ru-RU"/>
        </w:rPr>
      </w:pPr>
      <w:r w:rsidRPr="001A07D9">
        <w:rPr>
          <w:rFonts w:ascii="Times New Roman" w:eastAsia="Times New Roman" w:hAnsi="Times New Roman" w:cs="Times New Roman"/>
          <w:sz w:val="24"/>
          <w:szCs w:val="24"/>
          <w:lang w:eastAsia="ru-RU"/>
        </w:rPr>
        <w:t xml:space="preserve">Рассмотрим цикл Карно подробнее. Пусть газ, занимающий объем </w:t>
      </w:r>
      <w:r w:rsidRPr="001A07D9">
        <w:rPr>
          <w:rFonts w:ascii="Times New Roman" w:eastAsia="Times New Roman" w:hAnsi="Times New Roman" w:cs="Times New Roman"/>
          <w:i/>
          <w:iCs/>
          <w:sz w:val="24"/>
          <w:szCs w:val="24"/>
          <w:lang w:eastAsia="ru-RU"/>
        </w:rPr>
        <w:t>V</w:t>
      </w:r>
      <w:r w:rsidRPr="001A07D9">
        <w:rPr>
          <w:rFonts w:ascii="Times New Roman" w:eastAsia="Times New Roman" w:hAnsi="Times New Roman" w:cs="Times New Roman"/>
          <w:sz w:val="24"/>
          <w:szCs w:val="24"/>
          <w:vertAlign w:val="subscript"/>
          <w:lang w:eastAsia="ru-RU"/>
        </w:rPr>
        <w:t>1</w:t>
      </w:r>
      <w:r w:rsidRPr="001A07D9">
        <w:rPr>
          <w:rFonts w:ascii="Times New Roman" w:eastAsia="Times New Roman" w:hAnsi="Times New Roman" w:cs="Times New Roman"/>
          <w:sz w:val="24"/>
          <w:szCs w:val="24"/>
          <w:lang w:eastAsia="ru-RU"/>
        </w:rPr>
        <w:t xml:space="preserve"> и имеющий температуру </w:t>
      </w:r>
      <w:r w:rsidRPr="001A07D9">
        <w:rPr>
          <w:rFonts w:ascii="Times New Roman" w:eastAsia="Times New Roman" w:hAnsi="Times New Roman" w:cs="Times New Roman"/>
          <w:i/>
          <w:iCs/>
          <w:sz w:val="24"/>
          <w:szCs w:val="24"/>
          <w:lang w:eastAsia="ru-RU"/>
        </w:rPr>
        <w:t>Т</w:t>
      </w:r>
      <w:proofErr w:type="gramStart"/>
      <w:r w:rsidRPr="001A07D9">
        <w:rPr>
          <w:rFonts w:ascii="Times New Roman" w:eastAsia="Times New Roman" w:hAnsi="Times New Roman" w:cs="Times New Roman"/>
          <w:sz w:val="24"/>
          <w:szCs w:val="24"/>
          <w:vertAlign w:val="subscript"/>
          <w:lang w:eastAsia="ru-RU"/>
        </w:rPr>
        <w:t>1</w:t>
      </w:r>
      <w:proofErr w:type="gramEnd"/>
      <w:r w:rsidRPr="001A07D9">
        <w:rPr>
          <w:rFonts w:ascii="Times New Roman" w:eastAsia="Times New Roman" w:hAnsi="Times New Roman" w:cs="Times New Roman"/>
          <w:sz w:val="24"/>
          <w:szCs w:val="24"/>
          <w:lang w:eastAsia="ru-RU"/>
        </w:rPr>
        <w:t xml:space="preserve"> (температура нагревателя), приводится в тепловой контакт с нагревателем и получает возможность изотермически расширяться и совершать работу. Газ получает при этом от нагревателя некоторое количество теплоты </w:t>
      </w:r>
      <w:r w:rsidRPr="001A07D9">
        <w:rPr>
          <w:rFonts w:ascii="Times New Roman" w:eastAsia="Times New Roman" w:hAnsi="Times New Roman" w:cs="Times New Roman"/>
          <w:i/>
          <w:iCs/>
          <w:sz w:val="24"/>
          <w:szCs w:val="24"/>
          <w:lang w:eastAsia="ru-RU"/>
        </w:rPr>
        <w:t>Q</w:t>
      </w:r>
      <w:r w:rsidRPr="001A07D9">
        <w:rPr>
          <w:rFonts w:ascii="Times New Roman" w:eastAsia="Times New Roman" w:hAnsi="Times New Roman" w:cs="Times New Roman"/>
          <w:sz w:val="24"/>
          <w:szCs w:val="24"/>
          <w:vertAlign w:val="subscript"/>
          <w:lang w:eastAsia="ru-RU"/>
        </w:rPr>
        <w:t>1</w:t>
      </w:r>
      <w:r w:rsidRPr="001A07D9">
        <w:rPr>
          <w:rFonts w:ascii="Times New Roman" w:eastAsia="Times New Roman" w:hAnsi="Times New Roman" w:cs="Times New Roman"/>
          <w:sz w:val="24"/>
          <w:szCs w:val="24"/>
          <w:lang w:eastAsia="ru-RU"/>
        </w:rPr>
        <w:t xml:space="preserve">. Этот процесс представлен на рис. </w:t>
      </w:r>
      <w:proofErr w:type="gramStart"/>
      <w:r w:rsidRPr="001A07D9">
        <w:rPr>
          <w:rFonts w:ascii="Times New Roman" w:eastAsia="Times New Roman" w:hAnsi="Times New Roman" w:cs="Times New Roman"/>
          <w:sz w:val="24"/>
          <w:szCs w:val="24"/>
          <w:lang w:eastAsia="ru-RU"/>
        </w:rPr>
        <w:t>4.14</w:t>
      </w:r>
      <w:proofErr w:type="gramEnd"/>
      <w:r w:rsidRPr="001A07D9">
        <w:rPr>
          <w:rFonts w:ascii="Times New Roman" w:eastAsia="Times New Roman" w:hAnsi="Times New Roman" w:cs="Times New Roman"/>
          <w:sz w:val="24"/>
          <w:szCs w:val="24"/>
          <w:lang w:eastAsia="ru-RU"/>
        </w:rPr>
        <w:t xml:space="preserve">а изотермой </w:t>
      </w:r>
      <w:proofErr w:type="spellStart"/>
      <w:r w:rsidRPr="001A07D9">
        <w:rPr>
          <w:rFonts w:ascii="Times New Roman" w:eastAsia="Times New Roman" w:hAnsi="Times New Roman" w:cs="Times New Roman"/>
          <w:i/>
          <w:iCs/>
          <w:sz w:val="24"/>
          <w:szCs w:val="24"/>
          <w:lang w:eastAsia="ru-RU"/>
        </w:rPr>
        <w:t>ab</w:t>
      </w:r>
      <w:proofErr w:type="spellEnd"/>
      <w:r w:rsidRPr="001A07D9">
        <w:rPr>
          <w:rFonts w:ascii="Times New Roman" w:eastAsia="Times New Roman" w:hAnsi="Times New Roman" w:cs="Times New Roman"/>
          <w:sz w:val="24"/>
          <w:szCs w:val="24"/>
          <w:lang w:eastAsia="ru-RU"/>
        </w:rPr>
        <w:t xml:space="preserve">.. </w:t>
      </w:r>
    </w:p>
    <w:tbl>
      <w:tblPr>
        <w:tblpPr w:leftFromText="45" w:rightFromText="45" w:vertAnchor="text"/>
        <w:tblW w:w="0" w:type="auto"/>
        <w:tblCellSpacing w:w="15" w:type="dxa"/>
        <w:tblCellMar>
          <w:top w:w="30" w:type="dxa"/>
          <w:left w:w="30" w:type="dxa"/>
          <w:bottom w:w="30" w:type="dxa"/>
          <w:right w:w="30" w:type="dxa"/>
        </w:tblCellMar>
        <w:tblLook w:val="04A0"/>
      </w:tblPr>
      <w:tblGrid>
        <w:gridCol w:w="3134"/>
      </w:tblGrid>
      <w:tr w:rsidR="001A07D9" w:rsidRPr="001A07D9" w:rsidTr="001A07D9">
        <w:trPr>
          <w:tblCellSpacing w:w="15" w:type="dxa"/>
        </w:trPr>
        <w:tc>
          <w:tcPr>
            <w:tcW w:w="0" w:type="auto"/>
            <w:vAlign w:val="center"/>
            <w:hideMark/>
          </w:tcPr>
          <w:p w:rsidR="001A07D9" w:rsidRPr="001A07D9" w:rsidRDefault="001A07D9" w:rsidP="001A07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13890" cy="1871345"/>
                  <wp:effectExtent l="0" t="0" r="0" b="0"/>
                  <wp:docPr id="1" name="Рисунок 1" descr="http://ido.tsu.ru/schools/physmat/data/res/molek/uchpos/text/img4_10/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o.tsu.ru/schools/physmat/data/res/molek/uchpos/text/img4_10/image002.gif"/>
                          <pic:cNvPicPr>
                            <a:picLocks noChangeAspect="1" noChangeArrowheads="1"/>
                          </pic:cNvPicPr>
                        </pic:nvPicPr>
                        <pic:blipFill>
                          <a:blip r:embed="rId5" cstate="print"/>
                          <a:srcRect/>
                          <a:stretch>
                            <a:fillRect/>
                          </a:stretch>
                        </pic:blipFill>
                        <pic:spPr bwMode="auto">
                          <a:xfrm>
                            <a:off x="0" y="0"/>
                            <a:ext cx="1913890" cy="1871345"/>
                          </a:xfrm>
                          <a:prstGeom prst="rect">
                            <a:avLst/>
                          </a:prstGeom>
                          <a:noFill/>
                          <a:ln w="9525">
                            <a:noFill/>
                            <a:miter lim="800000"/>
                            <a:headEnd/>
                            <a:tailEnd/>
                          </a:ln>
                        </pic:spPr>
                      </pic:pic>
                    </a:graphicData>
                  </a:graphic>
                </wp:inline>
              </w:drawing>
            </w:r>
            <w:r w:rsidRPr="001A07D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913890" cy="1956435"/>
                  <wp:effectExtent l="0" t="0" r="0" b="0"/>
                  <wp:docPr id="2" name="Рисунок 2" descr="http://ido.tsu.ru/schools/physmat/data/res/molek/uchpos/text/img4_10/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do.tsu.ru/schools/physmat/data/res/molek/uchpos/text/img4_10/image004.gif"/>
                          <pic:cNvPicPr>
                            <a:picLocks noChangeAspect="1" noChangeArrowheads="1"/>
                          </pic:cNvPicPr>
                        </pic:nvPicPr>
                        <pic:blipFill>
                          <a:blip r:embed="rId6" cstate="print"/>
                          <a:srcRect/>
                          <a:stretch>
                            <a:fillRect/>
                          </a:stretch>
                        </pic:blipFill>
                        <pic:spPr bwMode="auto">
                          <a:xfrm>
                            <a:off x="0" y="0"/>
                            <a:ext cx="1913890" cy="1956435"/>
                          </a:xfrm>
                          <a:prstGeom prst="rect">
                            <a:avLst/>
                          </a:prstGeom>
                          <a:noFill/>
                          <a:ln w="9525">
                            <a:noFill/>
                            <a:miter lim="800000"/>
                            <a:headEnd/>
                            <a:tailEnd/>
                          </a:ln>
                        </pic:spPr>
                      </pic:pic>
                    </a:graphicData>
                  </a:graphic>
                </wp:inline>
              </w:drawing>
            </w:r>
            <w:r w:rsidRPr="001A07D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913890" cy="1871345"/>
                  <wp:effectExtent l="0" t="0" r="0" b="0"/>
                  <wp:docPr id="3" name="Рисунок 3" descr="http://ido.tsu.ru/schools/physmat/data/res/molek/uchpos/text/img4_10/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do.tsu.ru/schools/physmat/data/res/molek/uchpos/text/img4_10/image006.gif"/>
                          <pic:cNvPicPr>
                            <a:picLocks noChangeAspect="1" noChangeArrowheads="1"/>
                          </pic:cNvPicPr>
                        </pic:nvPicPr>
                        <pic:blipFill>
                          <a:blip r:embed="rId7" cstate="print"/>
                          <a:srcRect/>
                          <a:stretch>
                            <a:fillRect/>
                          </a:stretch>
                        </pic:blipFill>
                        <pic:spPr bwMode="auto">
                          <a:xfrm>
                            <a:off x="0" y="0"/>
                            <a:ext cx="1913890" cy="1871345"/>
                          </a:xfrm>
                          <a:prstGeom prst="rect">
                            <a:avLst/>
                          </a:prstGeom>
                          <a:noFill/>
                          <a:ln w="9525">
                            <a:noFill/>
                            <a:miter lim="800000"/>
                            <a:headEnd/>
                            <a:tailEnd/>
                          </a:ln>
                        </pic:spPr>
                      </pic:pic>
                    </a:graphicData>
                  </a:graphic>
                </wp:inline>
              </w:drawing>
            </w:r>
            <w:r w:rsidRPr="001A07D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1871345" cy="1924685"/>
                  <wp:effectExtent l="0" t="0" r="0" b="0"/>
                  <wp:docPr id="4" name="Рисунок 4" descr="http://ido.tsu.ru/schools/physmat/data/res/molek/uchpos/text/img4_10/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do.tsu.ru/schools/physmat/data/res/molek/uchpos/text/img4_10/image008.gif"/>
                          <pic:cNvPicPr>
                            <a:picLocks noChangeAspect="1" noChangeArrowheads="1"/>
                          </pic:cNvPicPr>
                        </pic:nvPicPr>
                        <pic:blipFill>
                          <a:blip r:embed="rId8" cstate="print"/>
                          <a:srcRect/>
                          <a:stretch>
                            <a:fillRect/>
                          </a:stretch>
                        </pic:blipFill>
                        <pic:spPr bwMode="auto">
                          <a:xfrm>
                            <a:off x="0" y="0"/>
                            <a:ext cx="1871345" cy="1924685"/>
                          </a:xfrm>
                          <a:prstGeom prst="rect">
                            <a:avLst/>
                          </a:prstGeom>
                          <a:noFill/>
                          <a:ln w="9525">
                            <a:noFill/>
                            <a:miter lim="800000"/>
                            <a:headEnd/>
                            <a:tailEnd/>
                          </a:ln>
                        </pic:spPr>
                      </pic:pic>
                    </a:graphicData>
                  </a:graphic>
                </wp:inline>
              </w:drawing>
            </w:r>
            <w:r w:rsidRPr="001A07D9">
              <w:rPr>
                <w:rFonts w:ascii="Times New Roman" w:eastAsia="Times New Roman" w:hAnsi="Times New Roman" w:cs="Times New Roman"/>
                <w:sz w:val="24"/>
                <w:szCs w:val="24"/>
                <w:lang w:eastAsia="ru-RU"/>
              </w:rPr>
              <w:br/>
            </w:r>
            <w:r w:rsidRPr="001A07D9">
              <w:rPr>
                <w:rFonts w:ascii="Times New Roman" w:eastAsia="Times New Roman" w:hAnsi="Times New Roman" w:cs="Times New Roman"/>
                <w:sz w:val="24"/>
                <w:szCs w:val="24"/>
                <w:lang w:eastAsia="ru-RU"/>
              </w:rPr>
              <w:br/>
              <w:t>Рис. 4.14</w:t>
            </w:r>
          </w:p>
        </w:tc>
      </w:tr>
    </w:tbl>
    <w:p w:rsidR="001A07D9" w:rsidRPr="001A07D9" w:rsidRDefault="001A07D9" w:rsidP="001A07D9">
      <w:pPr>
        <w:spacing w:before="100" w:beforeAutospacing="1" w:after="100" w:afterAutospacing="1" w:line="240" w:lineRule="auto"/>
        <w:rPr>
          <w:rFonts w:ascii="Times New Roman" w:eastAsia="Times New Roman" w:hAnsi="Times New Roman" w:cs="Times New Roman"/>
          <w:sz w:val="24"/>
          <w:szCs w:val="24"/>
          <w:lang w:eastAsia="ru-RU"/>
        </w:rPr>
      </w:pPr>
      <w:r w:rsidRPr="001A07D9">
        <w:rPr>
          <w:rFonts w:ascii="Times New Roman" w:eastAsia="Times New Roman" w:hAnsi="Times New Roman" w:cs="Times New Roman"/>
          <w:sz w:val="24"/>
          <w:szCs w:val="24"/>
          <w:lang w:eastAsia="ru-RU"/>
        </w:rPr>
        <w:lastRenderedPageBreak/>
        <w:t xml:space="preserve">Далее газ должен быть сжат, но, как уже было отмечено, при более низкой температуре, то есть изотерма сжатия должна быть ниже изотермы расширения. Только в этом случае работа расширения будет больше работы сжатия. Но мы помним, что газ не следует охлаждать соприкосновением с более холодным телом, чтобы исключить теплопередачу без совершения работы. </w:t>
      </w:r>
    </w:p>
    <w:p w:rsidR="001A07D9" w:rsidRPr="001A07D9" w:rsidRDefault="001A07D9" w:rsidP="001A07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07D9">
        <w:rPr>
          <w:rFonts w:ascii="Times New Roman" w:eastAsia="Times New Roman" w:hAnsi="Times New Roman" w:cs="Times New Roman"/>
          <w:sz w:val="24"/>
          <w:szCs w:val="24"/>
          <w:lang w:eastAsia="ru-RU"/>
        </w:rPr>
        <w:t>Сади Карно писал</w:t>
      </w:r>
      <w:proofErr w:type="gramEnd"/>
      <w:r w:rsidRPr="001A07D9">
        <w:rPr>
          <w:rFonts w:ascii="Times New Roman" w:eastAsia="Times New Roman" w:hAnsi="Times New Roman" w:cs="Times New Roman"/>
          <w:sz w:val="24"/>
          <w:szCs w:val="24"/>
          <w:lang w:eastAsia="ru-RU"/>
        </w:rPr>
        <w:t xml:space="preserve">: "В телах, употребляемых для развития движущей силы тепла, не должно быть ни одного изменения температуры, происходящего не от изменения объема". Другими словами, температура рабочего тела не должна изменяться без совершения работы. Значит, остается единственная возможность – охлаждать газ, предоставив ему возможность </w:t>
      </w:r>
      <w:proofErr w:type="spellStart"/>
      <w:r w:rsidRPr="001A07D9">
        <w:rPr>
          <w:rFonts w:ascii="Times New Roman" w:eastAsia="Times New Roman" w:hAnsi="Times New Roman" w:cs="Times New Roman"/>
          <w:sz w:val="24"/>
          <w:szCs w:val="24"/>
          <w:lang w:eastAsia="ru-RU"/>
        </w:rPr>
        <w:t>адиабатически</w:t>
      </w:r>
      <w:proofErr w:type="spellEnd"/>
      <w:r w:rsidRPr="001A07D9">
        <w:rPr>
          <w:rFonts w:ascii="Times New Roman" w:eastAsia="Times New Roman" w:hAnsi="Times New Roman" w:cs="Times New Roman"/>
          <w:sz w:val="24"/>
          <w:szCs w:val="24"/>
          <w:lang w:eastAsia="ru-RU"/>
        </w:rPr>
        <w:t xml:space="preserve"> расширяться. Поэтому изотермический процесс расширения не доводят до конца хода поршня в цилиндре. Когда объем газа становится равным </w:t>
      </w:r>
      <w:r>
        <w:rPr>
          <w:rFonts w:ascii="Times New Roman" w:eastAsia="Times New Roman" w:hAnsi="Times New Roman" w:cs="Times New Roman"/>
          <w:noProof/>
          <w:sz w:val="24"/>
          <w:szCs w:val="24"/>
          <w:lang w:eastAsia="ru-RU"/>
        </w:rPr>
        <w:drawing>
          <wp:inline distT="0" distB="0" distL="0" distR="0">
            <wp:extent cx="191135" cy="223520"/>
            <wp:effectExtent l="0" t="0" r="0" b="0"/>
            <wp:docPr id="5" name="Рисунок 5" descr="http://ido.tsu.ru/schools/physmat/data/res/molek/uchpos/text/img4_10/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do.tsu.ru/schools/physmat/data/res/molek/uchpos/text/img4_10/image010.gif"/>
                    <pic:cNvPicPr>
                      <a:picLocks noChangeAspect="1" noChangeArrowheads="1"/>
                    </pic:cNvPicPr>
                  </pic:nvPicPr>
                  <pic:blipFill>
                    <a:blip r:embed="rId9" cstate="print"/>
                    <a:srcRect/>
                    <a:stretch>
                      <a:fillRect/>
                    </a:stretch>
                  </pic:blipFill>
                  <pic:spPr bwMode="auto">
                    <a:xfrm>
                      <a:off x="0" y="0"/>
                      <a:ext cx="191135" cy="223520"/>
                    </a:xfrm>
                    <a:prstGeom prst="rect">
                      <a:avLst/>
                    </a:prstGeom>
                    <a:noFill/>
                    <a:ln w="9525">
                      <a:noFill/>
                      <a:miter lim="800000"/>
                      <a:headEnd/>
                      <a:tailEnd/>
                    </a:ln>
                  </pic:spPr>
                </pic:pic>
              </a:graphicData>
            </a:graphic>
          </wp:inline>
        </w:drawing>
      </w:r>
      <w:r w:rsidRPr="001A07D9">
        <w:rPr>
          <w:rFonts w:ascii="Times New Roman" w:eastAsia="Times New Roman" w:hAnsi="Times New Roman" w:cs="Times New Roman"/>
          <w:sz w:val="24"/>
          <w:szCs w:val="24"/>
          <w:lang w:eastAsia="ru-RU"/>
        </w:rPr>
        <w:t xml:space="preserve">, дно цилиндра изолируют от нагревателя; после этого газ </w:t>
      </w:r>
      <w:proofErr w:type="spellStart"/>
      <w:r w:rsidRPr="001A07D9">
        <w:rPr>
          <w:rFonts w:ascii="Times New Roman" w:eastAsia="Times New Roman" w:hAnsi="Times New Roman" w:cs="Times New Roman"/>
          <w:sz w:val="24"/>
          <w:szCs w:val="24"/>
          <w:lang w:eastAsia="ru-RU"/>
        </w:rPr>
        <w:t>адиабатно</w:t>
      </w:r>
      <w:proofErr w:type="spellEnd"/>
      <w:r w:rsidRPr="001A07D9">
        <w:rPr>
          <w:rFonts w:ascii="Times New Roman" w:eastAsia="Times New Roman" w:hAnsi="Times New Roman" w:cs="Times New Roman"/>
          <w:sz w:val="24"/>
          <w:szCs w:val="24"/>
          <w:lang w:eastAsia="ru-RU"/>
        </w:rPr>
        <w:t xml:space="preserve"> расширяется до объема </w:t>
      </w:r>
      <w:r>
        <w:rPr>
          <w:rFonts w:ascii="Times New Roman" w:eastAsia="Times New Roman" w:hAnsi="Times New Roman" w:cs="Times New Roman"/>
          <w:noProof/>
          <w:sz w:val="24"/>
          <w:szCs w:val="24"/>
          <w:lang w:eastAsia="ru-RU"/>
        </w:rPr>
        <w:drawing>
          <wp:inline distT="0" distB="0" distL="0" distR="0">
            <wp:extent cx="191135" cy="223520"/>
            <wp:effectExtent l="0" t="0" r="0" b="0"/>
            <wp:docPr id="6" name="Рисунок 6" descr="http://ido.tsu.ru/schools/physmat/data/res/molek/uchpos/text/img4_10/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do.tsu.ru/schools/physmat/data/res/molek/uchpos/text/img4_10/image014.gif"/>
                    <pic:cNvPicPr>
                      <a:picLocks noChangeAspect="1" noChangeArrowheads="1"/>
                    </pic:cNvPicPr>
                  </pic:nvPicPr>
                  <pic:blipFill>
                    <a:blip r:embed="rId10" cstate="print"/>
                    <a:srcRect/>
                    <a:stretch>
                      <a:fillRect/>
                    </a:stretch>
                  </pic:blipFill>
                  <pic:spPr bwMode="auto">
                    <a:xfrm>
                      <a:off x="0" y="0"/>
                      <a:ext cx="191135" cy="223520"/>
                    </a:xfrm>
                    <a:prstGeom prst="rect">
                      <a:avLst/>
                    </a:prstGeom>
                    <a:noFill/>
                    <a:ln w="9525">
                      <a:noFill/>
                      <a:miter lim="800000"/>
                      <a:headEnd/>
                      <a:tailEnd/>
                    </a:ln>
                  </pic:spPr>
                </pic:pic>
              </a:graphicData>
            </a:graphic>
          </wp:inline>
        </w:drawing>
      </w:r>
      <w:r w:rsidRPr="001A07D9">
        <w:rPr>
          <w:rFonts w:ascii="Times New Roman" w:eastAsia="Times New Roman" w:hAnsi="Times New Roman" w:cs="Times New Roman"/>
          <w:sz w:val="24"/>
          <w:szCs w:val="24"/>
          <w:lang w:eastAsia="ru-RU"/>
        </w:rPr>
        <w:t xml:space="preserve">, соответствующего максимальному ходу поршня в цилиндре (рис. 4.14б, кривая </w:t>
      </w:r>
      <w:proofErr w:type="spellStart"/>
      <w:r w:rsidRPr="001A07D9">
        <w:rPr>
          <w:rFonts w:ascii="Times New Roman" w:eastAsia="Times New Roman" w:hAnsi="Times New Roman" w:cs="Times New Roman"/>
          <w:i/>
          <w:iCs/>
          <w:sz w:val="24"/>
          <w:szCs w:val="24"/>
          <w:lang w:eastAsia="ru-RU"/>
        </w:rPr>
        <w:t>bc</w:t>
      </w:r>
      <w:proofErr w:type="spellEnd"/>
      <w:r w:rsidRPr="001A07D9">
        <w:rPr>
          <w:rFonts w:ascii="Times New Roman" w:eastAsia="Times New Roman" w:hAnsi="Times New Roman" w:cs="Times New Roman"/>
          <w:sz w:val="24"/>
          <w:szCs w:val="24"/>
          <w:lang w:eastAsia="ru-RU"/>
        </w:rPr>
        <w:t xml:space="preserve">). При этом газ охлаждается до температуры </w:t>
      </w:r>
      <w:r w:rsidRPr="001A07D9">
        <w:rPr>
          <w:rFonts w:ascii="Times New Roman" w:eastAsia="Times New Roman" w:hAnsi="Times New Roman" w:cs="Times New Roman"/>
          <w:i/>
          <w:iCs/>
          <w:sz w:val="24"/>
          <w:szCs w:val="24"/>
          <w:lang w:eastAsia="ru-RU"/>
        </w:rPr>
        <w:t>Т</w:t>
      </w:r>
      <w:proofErr w:type="gramStart"/>
      <w:r w:rsidRPr="001A07D9">
        <w:rPr>
          <w:rFonts w:ascii="Times New Roman" w:eastAsia="Times New Roman" w:hAnsi="Times New Roman" w:cs="Times New Roman"/>
          <w:sz w:val="24"/>
          <w:szCs w:val="24"/>
          <w:vertAlign w:val="subscript"/>
          <w:lang w:eastAsia="ru-RU"/>
        </w:rPr>
        <w:t>2</w:t>
      </w:r>
      <w:proofErr w:type="gramEnd"/>
      <w:r w:rsidRPr="001A07D9">
        <w:rPr>
          <w:rFonts w:ascii="Times New Roman" w:eastAsia="Times New Roman" w:hAnsi="Times New Roman" w:cs="Times New Roman"/>
          <w:sz w:val="24"/>
          <w:szCs w:val="24"/>
          <w:lang w:eastAsia="ru-RU"/>
        </w:rPr>
        <w:t xml:space="preserve">. Теперь охлажденный газ можно изотермически сжимать при температуре </w:t>
      </w:r>
      <w:r w:rsidRPr="001A07D9">
        <w:rPr>
          <w:rFonts w:ascii="Times New Roman" w:eastAsia="Times New Roman" w:hAnsi="Times New Roman" w:cs="Times New Roman"/>
          <w:i/>
          <w:iCs/>
          <w:sz w:val="24"/>
          <w:szCs w:val="24"/>
          <w:lang w:eastAsia="ru-RU"/>
        </w:rPr>
        <w:t>Т</w:t>
      </w:r>
      <w:proofErr w:type="gramStart"/>
      <w:r w:rsidRPr="001A07D9">
        <w:rPr>
          <w:rFonts w:ascii="Times New Roman" w:eastAsia="Times New Roman" w:hAnsi="Times New Roman" w:cs="Times New Roman"/>
          <w:sz w:val="24"/>
          <w:szCs w:val="24"/>
          <w:vertAlign w:val="subscript"/>
          <w:lang w:eastAsia="ru-RU"/>
        </w:rPr>
        <w:t>2</w:t>
      </w:r>
      <w:proofErr w:type="gramEnd"/>
      <w:r w:rsidRPr="001A07D9">
        <w:rPr>
          <w:rFonts w:ascii="Times New Roman" w:eastAsia="Times New Roman" w:hAnsi="Times New Roman" w:cs="Times New Roman"/>
          <w:sz w:val="24"/>
          <w:szCs w:val="24"/>
          <w:lang w:eastAsia="ru-RU"/>
        </w:rPr>
        <w:t xml:space="preserve">. Для этого его нужно привести в контакт с телом, имеющим ту же температуру </w:t>
      </w:r>
      <w:r w:rsidRPr="001A07D9">
        <w:rPr>
          <w:rFonts w:ascii="Times New Roman" w:eastAsia="Times New Roman" w:hAnsi="Times New Roman" w:cs="Times New Roman"/>
          <w:i/>
          <w:iCs/>
          <w:sz w:val="24"/>
          <w:szCs w:val="24"/>
          <w:lang w:eastAsia="ru-RU"/>
        </w:rPr>
        <w:t>Т</w:t>
      </w:r>
      <w:proofErr w:type="gramStart"/>
      <w:r w:rsidRPr="001A07D9">
        <w:rPr>
          <w:rFonts w:ascii="Times New Roman" w:eastAsia="Times New Roman" w:hAnsi="Times New Roman" w:cs="Times New Roman"/>
          <w:sz w:val="24"/>
          <w:szCs w:val="24"/>
          <w:vertAlign w:val="subscript"/>
          <w:lang w:eastAsia="ru-RU"/>
        </w:rPr>
        <w:t>2</w:t>
      </w:r>
      <w:proofErr w:type="gramEnd"/>
      <w:r w:rsidRPr="001A07D9">
        <w:rPr>
          <w:rFonts w:ascii="Times New Roman" w:eastAsia="Times New Roman" w:hAnsi="Times New Roman" w:cs="Times New Roman"/>
          <w:sz w:val="24"/>
          <w:szCs w:val="24"/>
          <w:lang w:eastAsia="ru-RU"/>
        </w:rPr>
        <w:t xml:space="preserve"> (холодильник), и сжимать газ внешней силой. Однако в этом процессе газ никогда не вернется в начальное состояние – температура его </w:t>
      </w:r>
      <w:r w:rsidRPr="001A07D9">
        <w:rPr>
          <w:rFonts w:ascii="Times New Roman" w:eastAsia="Times New Roman" w:hAnsi="Times New Roman" w:cs="Times New Roman"/>
          <w:i/>
          <w:iCs/>
          <w:sz w:val="24"/>
          <w:szCs w:val="24"/>
          <w:lang w:eastAsia="ru-RU"/>
        </w:rPr>
        <w:t>Т</w:t>
      </w:r>
      <w:proofErr w:type="gramStart"/>
      <w:r w:rsidRPr="001A07D9">
        <w:rPr>
          <w:rFonts w:ascii="Times New Roman" w:eastAsia="Times New Roman" w:hAnsi="Times New Roman" w:cs="Times New Roman"/>
          <w:sz w:val="24"/>
          <w:szCs w:val="24"/>
          <w:vertAlign w:val="subscript"/>
          <w:lang w:eastAsia="ru-RU"/>
        </w:rPr>
        <w:t>2</w:t>
      </w:r>
      <w:proofErr w:type="gramEnd"/>
      <w:r w:rsidRPr="001A07D9">
        <w:rPr>
          <w:rFonts w:ascii="Times New Roman" w:eastAsia="Times New Roman" w:hAnsi="Times New Roman" w:cs="Times New Roman"/>
          <w:sz w:val="24"/>
          <w:szCs w:val="24"/>
          <w:lang w:eastAsia="ru-RU"/>
        </w:rPr>
        <w:t xml:space="preserve"> будет все время ниже </w:t>
      </w:r>
      <w:r w:rsidRPr="001A07D9">
        <w:rPr>
          <w:rFonts w:ascii="Times New Roman" w:eastAsia="Times New Roman" w:hAnsi="Times New Roman" w:cs="Times New Roman"/>
          <w:i/>
          <w:iCs/>
          <w:sz w:val="24"/>
          <w:szCs w:val="24"/>
          <w:lang w:eastAsia="ru-RU"/>
        </w:rPr>
        <w:t>Т</w:t>
      </w:r>
      <w:r w:rsidRPr="001A07D9">
        <w:rPr>
          <w:rFonts w:ascii="Times New Roman" w:eastAsia="Times New Roman" w:hAnsi="Times New Roman" w:cs="Times New Roman"/>
          <w:sz w:val="24"/>
          <w:szCs w:val="24"/>
          <w:vertAlign w:val="subscript"/>
          <w:lang w:eastAsia="ru-RU"/>
        </w:rPr>
        <w:t>1</w:t>
      </w:r>
      <w:r w:rsidRPr="001A07D9">
        <w:rPr>
          <w:rFonts w:ascii="Times New Roman" w:eastAsia="Times New Roman" w:hAnsi="Times New Roman" w:cs="Times New Roman"/>
          <w:sz w:val="24"/>
          <w:szCs w:val="24"/>
          <w:lang w:eastAsia="ru-RU"/>
        </w:rPr>
        <w:t>. Поэтому изотермическое сжатие доводят до некоторого промежуточного объема (рис. 4.14</w:t>
      </w:r>
      <w:proofErr w:type="gramStart"/>
      <w:r w:rsidRPr="001A07D9">
        <w:rPr>
          <w:rFonts w:ascii="Times New Roman" w:eastAsia="Times New Roman" w:hAnsi="Times New Roman" w:cs="Times New Roman"/>
          <w:sz w:val="24"/>
          <w:szCs w:val="24"/>
          <w:lang w:eastAsia="ru-RU"/>
        </w:rPr>
        <w:t>в</w:t>
      </w:r>
      <w:proofErr w:type="gramEnd"/>
      <w:r w:rsidRPr="001A07D9">
        <w:rPr>
          <w:rFonts w:ascii="Times New Roman" w:eastAsia="Times New Roman" w:hAnsi="Times New Roman" w:cs="Times New Roman"/>
          <w:sz w:val="24"/>
          <w:szCs w:val="24"/>
          <w:lang w:eastAsia="ru-RU"/>
        </w:rPr>
        <w:t xml:space="preserve">, кривая </w:t>
      </w:r>
      <w:proofErr w:type="spellStart"/>
      <w:r w:rsidRPr="001A07D9">
        <w:rPr>
          <w:rFonts w:ascii="Times New Roman" w:eastAsia="Times New Roman" w:hAnsi="Times New Roman" w:cs="Times New Roman"/>
          <w:i/>
          <w:iCs/>
          <w:sz w:val="24"/>
          <w:szCs w:val="24"/>
          <w:lang w:eastAsia="ru-RU"/>
        </w:rPr>
        <w:t>cd</w:t>
      </w:r>
      <w:proofErr w:type="spellEnd"/>
      <w:r w:rsidRPr="001A07D9">
        <w:rPr>
          <w:rFonts w:ascii="Times New Roman" w:eastAsia="Times New Roman" w:hAnsi="Times New Roman" w:cs="Times New Roman"/>
          <w:sz w:val="24"/>
          <w:szCs w:val="24"/>
          <w:lang w:eastAsia="ru-RU"/>
        </w:rPr>
        <w:t xml:space="preserve">). В процессе изотермического сжатия газ отдает холодильнику некоторое количество теплоты </w:t>
      </w:r>
      <w:r w:rsidRPr="001A07D9">
        <w:rPr>
          <w:rFonts w:ascii="Times New Roman" w:eastAsia="Times New Roman" w:hAnsi="Times New Roman" w:cs="Times New Roman"/>
          <w:i/>
          <w:iCs/>
          <w:sz w:val="24"/>
          <w:szCs w:val="24"/>
          <w:lang w:eastAsia="ru-RU"/>
        </w:rPr>
        <w:t>Q</w:t>
      </w:r>
      <w:r w:rsidRPr="001A07D9">
        <w:rPr>
          <w:rFonts w:ascii="Times New Roman" w:eastAsia="Times New Roman" w:hAnsi="Times New Roman" w:cs="Times New Roman"/>
          <w:sz w:val="24"/>
          <w:szCs w:val="24"/>
          <w:vertAlign w:val="subscript"/>
          <w:lang w:eastAsia="ru-RU"/>
        </w:rPr>
        <w:t>2</w:t>
      </w:r>
      <w:r w:rsidRPr="001A07D9">
        <w:rPr>
          <w:rFonts w:ascii="Times New Roman" w:eastAsia="Times New Roman" w:hAnsi="Times New Roman" w:cs="Times New Roman"/>
          <w:sz w:val="24"/>
          <w:szCs w:val="24"/>
          <w:lang w:eastAsia="ru-RU"/>
        </w:rPr>
        <w:t xml:space="preserve">, равное совершаемой над ним работе сжатия. После этого газ подвергают адиабатическому сжатию, в ходе которого его температура повышается до значения </w:t>
      </w:r>
      <w:r w:rsidRPr="001A07D9">
        <w:rPr>
          <w:rFonts w:ascii="Times New Roman" w:eastAsia="Times New Roman" w:hAnsi="Times New Roman" w:cs="Times New Roman"/>
          <w:i/>
          <w:iCs/>
          <w:sz w:val="24"/>
          <w:szCs w:val="24"/>
          <w:lang w:eastAsia="ru-RU"/>
        </w:rPr>
        <w:t>Т</w:t>
      </w:r>
      <w:proofErr w:type="gramStart"/>
      <w:r w:rsidRPr="001A07D9">
        <w:rPr>
          <w:rFonts w:ascii="Times New Roman" w:eastAsia="Times New Roman" w:hAnsi="Times New Roman" w:cs="Times New Roman"/>
          <w:sz w:val="24"/>
          <w:szCs w:val="24"/>
          <w:vertAlign w:val="subscript"/>
          <w:lang w:eastAsia="ru-RU"/>
        </w:rPr>
        <w:t>1</w:t>
      </w:r>
      <w:proofErr w:type="gramEnd"/>
      <w:r w:rsidRPr="001A07D9">
        <w:rPr>
          <w:rFonts w:ascii="Times New Roman" w:eastAsia="Times New Roman" w:hAnsi="Times New Roman" w:cs="Times New Roman"/>
          <w:sz w:val="24"/>
          <w:szCs w:val="24"/>
          <w:lang w:eastAsia="ru-RU"/>
        </w:rPr>
        <w:t xml:space="preserve"> (рис. 4.14г, кривая </w:t>
      </w:r>
      <w:proofErr w:type="spellStart"/>
      <w:r w:rsidRPr="001A07D9">
        <w:rPr>
          <w:rFonts w:ascii="Times New Roman" w:eastAsia="Times New Roman" w:hAnsi="Times New Roman" w:cs="Times New Roman"/>
          <w:i/>
          <w:iCs/>
          <w:sz w:val="24"/>
          <w:szCs w:val="24"/>
          <w:lang w:eastAsia="ru-RU"/>
        </w:rPr>
        <w:t>da</w:t>
      </w:r>
      <w:proofErr w:type="spellEnd"/>
      <w:r w:rsidRPr="001A07D9">
        <w:rPr>
          <w:rFonts w:ascii="Times New Roman" w:eastAsia="Times New Roman" w:hAnsi="Times New Roman" w:cs="Times New Roman"/>
          <w:sz w:val="24"/>
          <w:szCs w:val="24"/>
          <w:lang w:eastAsia="ru-RU"/>
        </w:rPr>
        <w:t xml:space="preserve">). После завершения цикла газ вернулся в первоначальное состояние (объем </w:t>
      </w:r>
      <w:r w:rsidRPr="001A07D9">
        <w:rPr>
          <w:rFonts w:ascii="Times New Roman" w:eastAsia="Times New Roman" w:hAnsi="Times New Roman" w:cs="Times New Roman"/>
          <w:i/>
          <w:iCs/>
          <w:sz w:val="24"/>
          <w:szCs w:val="24"/>
          <w:lang w:eastAsia="ru-RU"/>
        </w:rPr>
        <w:t>V</w:t>
      </w:r>
      <w:r w:rsidRPr="001A07D9">
        <w:rPr>
          <w:rFonts w:ascii="Times New Roman" w:eastAsia="Times New Roman" w:hAnsi="Times New Roman" w:cs="Times New Roman"/>
          <w:sz w:val="24"/>
          <w:szCs w:val="24"/>
          <w:vertAlign w:val="subscript"/>
          <w:lang w:eastAsia="ru-RU"/>
        </w:rPr>
        <w:t>1</w:t>
      </w:r>
      <w:r w:rsidRPr="001A07D9">
        <w:rPr>
          <w:rFonts w:ascii="Times New Roman" w:eastAsia="Times New Roman" w:hAnsi="Times New Roman" w:cs="Times New Roman"/>
          <w:sz w:val="24"/>
          <w:szCs w:val="24"/>
          <w:lang w:eastAsia="ru-RU"/>
        </w:rPr>
        <w:t xml:space="preserve">, температура </w:t>
      </w:r>
      <w:r w:rsidRPr="001A07D9">
        <w:rPr>
          <w:rFonts w:ascii="Times New Roman" w:eastAsia="Times New Roman" w:hAnsi="Times New Roman" w:cs="Times New Roman"/>
          <w:i/>
          <w:iCs/>
          <w:sz w:val="24"/>
          <w:szCs w:val="24"/>
          <w:lang w:eastAsia="ru-RU"/>
        </w:rPr>
        <w:t>Т</w:t>
      </w:r>
      <w:proofErr w:type="gramStart"/>
      <w:r w:rsidRPr="001A07D9">
        <w:rPr>
          <w:rFonts w:ascii="Times New Roman" w:eastAsia="Times New Roman" w:hAnsi="Times New Roman" w:cs="Times New Roman"/>
          <w:sz w:val="24"/>
          <w:szCs w:val="24"/>
          <w:vertAlign w:val="subscript"/>
          <w:lang w:eastAsia="ru-RU"/>
        </w:rPr>
        <w:t>1</w:t>
      </w:r>
      <w:proofErr w:type="gramEnd"/>
      <w:r w:rsidRPr="001A07D9">
        <w:rPr>
          <w:rFonts w:ascii="Times New Roman" w:eastAsia="Times New Roman" w:hAnsi="Times New Roman" w:cs="Times New Roman"/>
          <w:sz w:val="24"/>
          <w:szCs w:val="24"/>
          <w:lang w:eastAsia="ru-RU"/>
        </w:rPr>
        <w:t xml:space="preserve">) и цикл можно повторить. </w:t>
      </w:r>
    </w:p>
    <w:p w:rsidR="001A07D9" w:rsidRPr="001A07D9" w:rsidRDefault="001A07D9" w:rsidP="001A07D9">
      <w:pPr>
        <w:spacing w:before="100" w:beforeAutospacing="1" w:after="100" w:afterAutospacing="1" w:line="240" w:lineRule="auto"/>
        <w:rPr>
          <w:rFonts w:ascii="Times New Roman" w:eastAsia="Times New Roman" w:hAnsi="Times New Roman" w:cs="Times New Roman"/>
          <w:sz w:val="24"/>
          <w:szCs w:val="24"/>
          <w:lang w:eastAsia="ru-RU"/>
        </w:rPr>
      </w:pPr>
      <w:r w:rsidRPr="001A07D9">
        <w:rPr>
          <w:rFonts w:ascii="Times New Roman" w:eastAsia="Times New Roman" w:hAnsi="Times New Roman" w:cs="Times New Roman"/>
          <w:sz w:val="24"/>
          <w:szCs w:val="24"/>
          <w:lang w:eastAsia="ru-RU"/>
        </w:rPr>
        <w:t xml:space="preserve">Итак, на участке </w:t>
      </w:r>
      <w:proofErr w:type="spellStart"/>
      <w:r w:rsidRPr="001A07D9">
        <w:rPr>
          <w:rFonts w:ascii="Times New Roman" w:eastAsia="Times New Roman" w:hAnsi="Times New Roman" w:cs="Times New Roman"/>
          <w:i/>
          <w:iCs/>
          <w:sz w:val="24"/>
          <w:szCs w:val="24"/>
          <w:lang w:eastAsia="ru-RU"/>
        </w:rPr>
        <w:t>abc</w:t>
      </w:r>
      <w:proofErr w:type="spellEnd"/>
      <w:r w:rsidRPr="001A07D9">
        <w:rPr>
          <w:rFonts w:ascii="Times New Roman" w:eastAsia="Times New Roman" w:hAnsi="Times New Roman" w:cs="Times New Roman"/>
          <w:sz w:val="24"/>
          <w:szCs w:val="24"/>
          <w:lang w:eastAsia="ru-RU"/>
        </w:rPr>
        <w:t xml:space="preserve"> газ совершает работу (</w:t>
      </w:r>
      <w:r w:rsidRPr="001A07D9">
        <w:rPr>
          <w:rFonts w:ascii="Times New Roman" w:eastAsia="Times New Roman" w:hAnsi="Times New Roman" w:cs="Times New Roman"/>
          <w:i/>
          <w:iCs/>
          <w:sz w:val="24"/>
          <w:szCs w:val="24"/>
          <w:lang w:eastAsia="ru-RU"/>
        </w:rPr>
        <w:t>A</w:t>
      </w:r>
      <w:r w:rsidRPr="001A07D9">
        <w:rPr>
          <w:rFonts w:ascii="Times New Roman" w:eastAsia="Times New Roman" w:hAnsi="Times New Roman" w:cs="Times New Roman"/>
          <w:sz w:val="24"/>
          <w:szCs w:val="24"/>
          <w:lang w:eastAsia="ru-RU"/>
        </w:rPr>
        <w:t xml:space="preserve"> &gt; 0), а на участке </w:t>
      </w:r>
      <w:proofErr w:type="spellStart"/>
      <w:r w:rsidRPr="001A07D9">
        <w:rPr>
          <w:rFonts w:ascii="Times New Roman" w:eastAsia="Times New Roman" w:hAnsi="Times New Roman" w:cs="Times New Roman"/>
          <w:i/>
          <w:iCs/>
          <w:sz w:val="24"/>
          <w:szCs w:val="24"/>
          <w:lang w:eastAsia="ru-RU"/>
        </w:rPr>
        <w:t>cda</w:t>
      </w:r>
      <w:proofErr w:type="spellEnd"/>
      <w:r w:rsidRPr="001A07D9">
        <w:rPr>
          <w:rFonts w:ascii="Times New Roman" w:eastAsia="Times New Roman" w:hAnsi="Times New Roman" w:cs="Times New Roman"/>
          <w:sz w:val="24"/>
          <w:szCs w:val="24"/>
          <w:lang w:eastAsia="ru-RU"/>
        </w:rPr>
        <w:t xml:space="preserve"> работа совершается над газом (</w:t>
      </w:r>
      <w:r w:rsidRPr="001A07D9">
        <w:rPr>
          <w:rFonts w:ascii="Times New Roman" w:eastAsia="Times New Roman" w:hAnsi="Times New Roman" w:cs="Times New Roman"/>
          <w:i/>
          <w:iCs/>
          <w:sz w:val="24"/>
          <w:szCs w:val="24"/>
          <w:lang w:eastAsia="ru-RU"/>
        </w:rPr>
        <w:t>A</w:t>
      </w:r>
      <w:r w:rsidRPr="001A07D9">
        <w:rPr>
          <w:rFonts w:ascii="Times New Roman" w:eastAsia="Times New Roman" w:hAnsi="Times New Roman" w:cs="Times New Roman"/>
          <w:sz w:val="24"/>
          <w:szCs w:val="24"/>
          <w:lang w:eastAsia="ru-RU"/>
        </w:rPr>
        <w:t xml:space="preserve"> &lt; 0). На участках </w:t>
      </w:r>
      <w:proofErr w:type="spellStart"/>
      <w:r w:rsidRPr="001A07D9">
        <w:rPr>
          <w:rFonts w:ascii="Times New Roman" w:eastAsia="Times New Roman" w:hAnsi="Times New Roman" w:cs="Times New Roman"/>
          <w:i/>
          <w:iCs/>
          <w:sz w:val="24"/>
          <w:szCs w:val="24"/>
          <w:lang w:eastAsia="ru-RU"/>
        </w:rPr>
        <w:t>bc</w:t>
      </w:r>
      <w:proofErr w:type="spellEnd"/>
      <w:r w:rsidRPr="001A07D9">
        <w:rPr>
          <w:rFonts w:ascii="Times New Roman" w:eastAsia="Times New Roman" w:hAnsi="Times New Roman" w:cs="Times New Roman"/>
          <w:sz w:val="24"/>
          <w:szCs w:val="24"/>
          <w:lang w:eastAsia="ru-RU"/>
        </w:rPr>
        <w:t xml:space="preserve"> и </w:t>
      </w:r>
      <w:proofErr w:type="spellStart"/>
      <w:r w:rsidRPr="001A07D9">
        <w:rPr>
          <w:rFonts w:ascii="Times New Roman" w:eastAsia="Times New Roman" w:hAnsi="Times New Roman" w:cs="Times New Roman"/>
          <w:i/>
          <w:iCs/>
          <w:sz w:val="24"/>
          <w:szCs w:val="24"/>
          <w:lang w:eastAsia="ru-RU"/>
        </w:rPr>
        <w:t>da</w:t>
      </w:r>
      <w:proofErr w:type="spellEnd"/>
      <w:r w:rsidRPr="001A07D9">
        <w:rPr>
          <w:rFonts w:ascii="Times New Roman" w:eastAsia="Times New Roman" w:hAnsi="Times New Roman" w:cs="Times New Roman"/>
          <w:sz w:val="24"/>
          <w:szCs w:val="24"/>
          <w:lang w:eastAsia="ru-RU"/>
        </w:rPr>
        <w:t xml:space="preserve"> работа совершается только за счет изменения внутренней энергии газа. Так как </w:t>
      </w:r>
      <w:r>
        <w:rPr>
          <w:rFonts w:ascii="Times New Roman" w:eastAsia="Times New Roman" w:hAnsi="Times New Roman" w:cs="Times New Roman"/>
          <w:noProof/>
          <w:sz w:val="24"/>
          <w:szCs w:val="24"/>
          <w:lang w:eastAsia="ru-RU"/>
        </w:rPr>
        <w:drawing>
          <wp:inline distT="0" distB="0" distL="0" distR="0">
            <wp:extent cx="967740" cy="223520"/>
            <wp:effectExtent l="19050" t="0" r="3810" b="0"/>
            <wp:docPr id="7" name="Рисунок 7" descr="http://ido.tsu.ru/schools/physmat/data/res/molek/uchpos/text/img4_10/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do.tsu.ru/schools/physmat/data/res/molek/uchpos/text/img4_10/image016.gif"/>
                    <pic:cNvPicPr>
                      <a:picLocks noChangeAspect="1" noChangeArrowheads="1"/>
                    </pic:cNvPicPr>
                  </pic:nvPicPr>
                  <pic:blipFill>
                    <a:blip r:embed="rId11" cstate="print"/>
                    <a:srcRect/>
                    <a:stretch>
                      <a:fillRect/>
                    </a:stretch>
                  </pic:blipFill>
                  <pic:spPr bwMode="auto">
                    <a:xfrm>
                      <a:off x="0" y="0"/>
                      <a:ext cx="967740" cy="223520"/>
                    </a:xfrm>
                    <a:prstGeom prst="rect">
                      <a:avLst/>
                    </a:prstGeom>
                    <a:noFill/>
                    <a:ln w="9525">
                      <a:noFill/>
                      <a:miter lim="800000"/>
                      <a:headEnd/>
                      <a:tailEnd/>
                    </a:ln>
                  </pic:spPr>
                </pic:pic>
              </a:graphicData>
            </a:graphic>
          </wp:inline>
        </w:drawing>
      </w:r>
      <w:r w:rsidRPr="001A07D9">
        <w:rPr>
          <w:rFonts w:ascii="Times New Roman" w:eastAsia="Times New Roman" w:hAnsi="Times New Roman" w:cs="Times New Roman"/>
          <w:sz w:val="24"/>
          <w:szCs w:val="24"/>
          <w:lang w:eastAsia="ru-RU"/>
        </w:rPr>
        <w:t xml:space="preserve">, то и </w:t>
      </w:r>
      <w:r>
        <w:rPr>
          <w:rFonts w:ascii="Times New Roman" w:eastAsia="Times New Roman" w:hAnsi="Times New Roman" w:cs="Times New Roman"/>
          <w:noProof/>
          <w:sz w:val="24"/>
          <w:szCs w:val="24"/>
          <w:lang w:eastAsia="ru-RU"/>
        </w:rPr>
        <w:drawing>
          <wp:inline distT="0" distB="0" distL="0" distR="0">
            <wp:extent cx="690880" cy="223520"/>
            <wp:effectExtent l="0" t="0" r="0" b="0"/>
            <wp:docPr id="8" name="Рисунок 8" descr="http://ido.tsu.ru/schools/physmat/data/res/molek/uchpos/text/img4_10/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do.tsu.ru/schools/physmat/data/res/molek/uchpos/text/img4_10/image018.gif"/>
                    <pic:cNvPicPr>
                      <a:picLocks noChangeAspect="1" noChangeArrowheads="1"/>
                    </pic:cNvPicPr>
                  </pic:nvPicPr>
                  <pic:blipFill>
                    <a:blip r:embed="rId12" cstate="print"/>
                    <a:srcRect/>
                    <a:stretch>
                      <a:fillRect/>
                    </a:stretch>
                  </pic:blipFill>
                  <pic:spPr bwMode="auto">
                    <a:xfrm>
                      <a:off x="0" y="0"/>
                      <a:ext cx="690880" cy="223520"/>
                    </a:xfrm>
                    <a:prstGeom prst="rect">
                      <a:avLst/>
                    </a:prstGeom>
                    <a:noFill/>
                    <a:ln w="9525">
                      <a:noFill/>
                      <a:miter lim="800000"/>
                      <a:headEnd/>
                      <a:tailEnd/>
                    </a:ln>
                  </pic:spPr>
                </pic:pic>
              </a:graphicData>
            </a:graphic>
          </wp:inline>
        </w:drawing>
      </w:r>
      <w:r w:rsidRPr="001A07D9">
        <w:rPr>
          <w:rFonts w:ascii="Times New Roman" w:eastAsia="Times New Roman" w:hAnsi="Times New Roman" w:cs="Times New Roman"/>
          <w:sz w:val="24"/>
          <w:szCs w:val="24"/>
          <w:lang w:eastAsia="ru-RU"/>
        </w:rPr>
        <w:t xml:space="preserve">. Таким образом, полная работа за цикл определяется разностью работ на участках </w:t>
      </w:r>
      <w:proofErr w:type="spellStart"/>
      <w:r w:rsidRPr="001A07D9">
        <w:rPr>
          <w:rFonts w:ascii="Times New Roman" w:eastAsia="Times New Roman" w:hAnsi="Times New Roman" w:cs="Times New Roman"/>
          <w:i/>
          <w:iCs/>
          <w:sz w:val="24"/>
          <w:szCs w:val="24"/>
          <w:lang w:eastAsia="ru-RU"/>
        </w:rPr>
        <w:t>ab</w:t>
      </w:r>
      <w:proofErr w:type="spellEnd"/>
      <w:r w:rsidRPr="001A07D9">
        <w:rPr>
          <w:rFonts w:ascii="Times New Roman" w:eastAsia="Times New Roman" w:hAnsi="Times New Roman" w:cs="Times New Roman"/>
          <w:sz w:val="24"/>
          <w:szCs w:val="24"/>
          <w:lang w:eastAsia="ru-RU"/>
        </w:rPr>
        <w:t xml:space="preserve"> и </w:t>
      </w:r>
      <w:proofErr w:type="spellStart"/>
      <w:r w:rsidRPr="001A07D9">
        <w:rPr>
          <w:rFonts w:ascii="Times New Roman" w:eastAsia="Times New Roman" w:hAnsi="Times New Roman" w:cs="Times New Roman"/>
          <w:i/>
          <w:iCs/>
          <w:sz w:val="24"/>
          <w:szCs w:val="24"/>
          <w:lang w:eastAsia="ru-RU"/>
        </w:rPr>
        <w:t>cd</w:t>
      </w:r>
      <w:proofErr w:type="spellEnd"/>
      <w:r w:rsidRPr="001A07D9">
        <w:rPr>
          <w:rFonts w:ascii="Times New Roman" w:eastAsia="Times New Roman" w:hAnsi="Times New Roman" w:cs="Times New Roman"/>
          <w:sz w:val="24"/>
          <w:szCs w:val="24"/>
          <w:lang w:eastAsia="ru-RU"/>
        </w:rPr>
        <w:t xml:space="preserve">. Численно эта работа равна площади фигуры, ограниченной кривой цикла </w:t>
      </w:r>
      <w:proofErr w:type="spellStart"/>
      <w:r w:rsidRPr="001A07D9">
        <w:rPr>
          <w:rFonts w:ascii="Times New Roman" w:eastAsia="Times New Roman" w:hAnsi="Times New Roman" w:cs="Times New Roman"/>
          <w:i/>
          <w:iCs/>
          <w:sz w:val="24"/>
          <w:szCs w:val="24"/>
          <w:lang w:eastAsia="ru-RU"/>
        </w:rPr>
        <w:t>abcda</w:t>
      </w:r>
      <w:proofErr w:type="spellEnd"/>
      <w:r w:rsidRPr="001A07D9">
        <w:rPr>
          <w:rFonts w:ascii="Times New Roman" w:eastAsia="Times New Roman" w:hAnsi="Times New Roman" w:cs="Times New Roman"/>
          <w:sz w:val="24"/>
          <w:szCs w:val="24"/>
          <w:lang w:eastAsia="ru-RU"/>
        </w:rPr>
        <w:t xml:space="preserve">. </w:t>
      </w:r>
    </w:p>
    <w:p w:rsidR="001A07D9" w:rsidRPr="001A07D9" w:rsidRDefault="001A07D9" w:rsidP="001A07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07D9">
        <w:rPr>
          <w:rFonts w:ascii="Times New Roman" w:eastAsia="Times New Roman" w:hAnsi="Times New Roman" w:cs="Times New Roman"/>
          <w:sz w:val="24"/>
          <w:szCs w:val="24"/>
          <w:lang w:eastAsia="ru-RU"/>
        </w:rPr>
        <w:t xml:space="preserve">На участке </w:t>
      </w:r>
      <w:proofErr w:type="spellStart"/>
      <w:r w:rsidRPr="001A07D9">
        <w:rPr>
          <w:rFonts w:ascii="Times New Roman" w:eastAsia="Times New Roman" w:hAnsi="Times New Roman" w:cs="Times New Roman"/>
          <w:i/>
          <w:iCs/>
          <w:sz w:val="24"/>
          <w:szCs w:val="24"/>
          <w:lang w:eastAsia="ru-RU"/>
        </w:rPr>
        <w:t>ab</w:t>
      </w:r>
      <w:proofErr w:type="spellEnd"/>
      <w:r w:rsidRPr="001A07D9">
        <w:rPr>
          <w:rFonts w:ascii="Times New Roman" w:eastAsia="Times New Roman" w:hAnsi="Times New Roman" w:cs="Times New Roman"/>
          <w:sz w:val="24"/>
          <w:szCs w:val="24"/>
          <w:lang w:eastAsia="ru-RU"/>
        </w:rPr>
        <w:t xml:space="preserve"> газ получает от нагревателя количество теплоты </w:t>
      </w:r>
      <w:r w:rsidRPr="001A07D9">
        <w:rPr>
          <w:rFonts w:ascii="Times New Roman" w:eastAsia="Times New Roman" w:hAnsi="Times New Roman" w:cs="Times New Roman"/>
          <w:i/>
          <w:iCs/>
          <w:sz w:val="24"/>
          <w:szCs w:val="24"/>
          <w:lang w:eastAsia="ru-RU"/>
        </w:rPr>
        <w:t>Q</w:t>
      </w:r>
      <w:r w:rsidRPr="001A07D9">
        <w:rPr>
          <w:rFonts w:ascii="Times New Roman" w:eastAsia="Times New Roman" w:hAnsi="Times New Roman" w:cs="Times New Roman"/>
          <w:sz w:val="24"/>
          <w:szCs w:val="24"/>
          <w:vertAlign w:val="subscript"/>
          <w:lang w:eastAsia="ru-RU"/>
        </w:rPr>
        <w:t>1</w:t>
      </w:r>
      <w:r w:rsidRPr="001A07D9">
        <w:rPr>
          <w:rFonts w:ascii="Times New Roman" w:eastAsia="Times New Roman" w:hAnsi="Times New Roman" w:cs="Times New Roman"/>
          <w:sz w:val="24"/>
          <w:szCs w:val="24"/>
          <w:lang w:eastAsia="ru-RU"/>
        </w:rPr>
        <w:t xml:space="preserve">, а на участке </w:t>
      </w:r>
      <w:proofErr w:type="spellStart"/>
      <w:r w:rsidRPr="001A07D9">
        <w:rPr>
          <w:rFonts w:ascii="Times New Roman" w:eastAsia="Times New Roman" w:hAnsi="Times New Roman" w:cs="Times New Roman"/>
          <w:i/>
          <w:iCs/>
          <w:sz w:val="24"/>
          <w:szCs w:val="24"/>
          <w:lang w:eastAsia="ru-RU"/>
        </w:rPr>
        <w:t>cd</w:t>
      </w:r>
      <w:proofErr w:type="spellEnd"/>
      <w:r w:rsidRPr="001A07D9">
        <w:rPr>
          <w:rFonts w:ascii="Times New Roman" w:eastAsia="Times New Roman" w:hAnsi="Times New Roman" w:cs="Times New Roman"/>
          <w:sz w:val="24"/>
          <w:szCs w:val="24"/>
          <w:lang w:eastAsia="ru-RU"/>
        </w:rPr>
        <w:t xml:space="preserve"> он непременно должен отдать холодильнику теплоту </w:t>
      </w:r>
      <w:r w:rsidRPr="001A07D9">
        <w:rPr>
          <w:rFonts w:ascii="Times New Roman" w:eastAsia="Times New Roman" w:hAnsi="Times New Roman" w:cs="Times New Roman"/>
          <w:i/>
          <w:iCs/>
          <w:sz w:val="24"/>
          <w:szCs w:val="24"/>
          <w:lang w:eastAsia="ru-RU"/>
        </w:rPr>
        <w:t>Q</w:t>
      </w:r>
      <w:r w:rsidRPr="001A07D9">
        <w:rPr>
          <w:rFonts w:ascii="Times New Roman" w:eastAsia="Times New Roman" w:hAnsi="Times New Roman" w:cs="Times New Roman"/>
          <w:sz w:val="24"/>
          <w:szCs w:val="24"/>
          <w:vertAlign w:val="subscript"/>
          <w:lang w:eastAsia="ru-RU"/>
        </w:rPr>
        <w:t>2</w:t>
      </w:r>
      <w:r w:rsidRPr="001A07D9">
        <w:rPr>
          <w:rFonts w:ascii="Times New Roman" w:eastAsia="Times New Roman" w:hAnsi="Times New Roman" w:cs="Times New Roman"/>
          <w:sz w:val="24"/>
          <w:szCs w:val="24"/>
          <w:lang w:eastAsia="ru-RU"/>
        </w:rPr>
        <w:t xml:space="preserve">, следовательно, в полезную работу преобразуется только часть полученной газом теплоты, равная </w:t>
      </w:r>
      <w:r w:rsidRPr="001A07D9">
        <w:rPr>
          <w:rFonts w:ascii="Times New Roman" w:eastAsia="Times New Roman" w:hAnsi="Times New Roman" w:cs="Times New Roman"/>
          <w:i/>
          <w:iCs/>
          <w:sz w:val="24"/>
          <w:szCs w:val="24"/>
          <w:lang w:eastAsia="ru-RU"/>
        </w:rPr>
        <w:t>Q</w:t>
      </w:r>
      <w:r w:rsidRPr="001A07D9">
        <w:rPr>
          <w:rFonts w:ascii="Times New Roman" w:eastAsia="Times New Roman" w:hAnsi="Times New Roman" w:cs="Times New Roman"/>
          <w:sz w:val="24"/>
          <w:szCs w:val="24"/>
          <w:vertAlign w:val="subscript"/>
          <w:lang w:eastAsia="ru-RU"/>
        </w:rPr>
        <w:t>1</w:t>
      </w:r>
      <w:r w:rsidRPr="001A07D9">
        <w:rPr>
          <w:rFonts w:ascii="Times New Roman" w:eastAsia="Times New Roman" w:hAnsi="Times New Roman" w:cs="Times New Roman"/>
          <w:sz w:val="24"/>
          <w:szCs w:val="24"/>
          <w:lang w:eastAsia="ru-RU"/>
        </w:rPr>
        <w:t xml:space="preserve"> – </w:t>
      </w:r>
      <w:r w:rsidRPr="001A07D9">
        <w:rPr>
          <w:rFonts w:ascii="Times New Roman" w:eastAsia="Times New Roman" w:hAnsi="Times New Roman" w:cs="Times New Roman"/>
          <w:i/>
          <w:iCs/>
          <w:sz w:val="24"/>
          <w:szCs w:val="24"/>
          <w:lang w:eastAsia="ru-RU"/>
        </w:rPr>
        <w:t>Q</w:t>
      </w:r>
      <w:r w:rsidRPr="001A07D9">
        <w:rPr>
          <w:rFonts w:ascii="Times New Roman" w:eastAsia="Times New Roman" w:hAnsi="Times New Roman" w:cs="Times New Roman"/>
          <w:sz w:val="24"/>
          <w:szCs w:val="24"/>
          <w:vertAlign w:val="subscript"/>
          <w:lang w:eastAsia="ru-RU"/>
        </w:rPr>
        <w:t>2</w:t>
      </w:r>
      <w:r w:rsidRPr="001A07D9">
        <w:rPr>
          <w:rFonts w:ascii="Times New Roman" w:eastAsia="Times New Roman" w:hAnsi="Times New Roman" w:cs="Times New Roman"/>
          <w:sz w:val="24"/>
          <w:szCs w:val="24"/>
          <w:lang w:eastAsia="ru-RU"/>
        </w:rPr>
        <w:t xml:space="preserve">, и к.п.д. цикла равен: </w:t>
      </w:r>
      <w:proofErr w:type="gramEnd"/>
    </w:p>
    <w:tbl>
      <w:tblPr>
        <w:tblW w:w="3750" w:type="pct"/>
        <w:jc w:val="center"/>
        <w:tblCellSpacing w:w="15" w:type="dxa"/>
        <w:tblCellMar>
          <w:top w:w="30" w:type="dxa"/>
          <w:left w:w="30" w:type="dxa"/>
          <w:bottom w:w="30" w:type="dxa"/>
          <w:right w:w="30" w:type="dxa"/>
        </w:tblCellMar>
        <w:tblLook w:val="04A0"/>
      </w:tblPr>
      <w:tblGrid>
        <w:gridCol w:w="6359"/>
        <w:gridCol w:w="747"/>
      </w:tblGrid>
      <w:tr w:rsidR="001A07D9" w:rsidRPr="001A07D9" w:rsidTr="001A07D9">
        <w:trPr>
          <w:tblCellSpacing w:w="15" w:type="dxa"/>
          <w:jc w:val="center"/>
        </w:trPr>
        <w:tc>
          <w:tcPr>
            <w:tcW w:w="4500" w:type="pct"/>
            <w:vAlign w:val="center"/>
            <w:hideMark/>
          </w:tcPr>
          <w:p w:rsidR="001A07D9" w:rsidRPr="001A07D9" w:rsidRDefault="001A07D9" w:rsidP="001A07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48080" cy="446405"/>
                  <wp:effectExtent l="19050" t="0" r="0" b="0"/>
                  <wp:docPr id="9" name="Рисунок 9" descr="http://ido.tsu.ru/schools/physmat/data/res/molek/uchpos/text/img4_10/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do.tsu.ru/schools/physmat/data/res/molek/uchpos/text/img4_10/image020.gif"/>
                          <pic:cNvPicPr>
                            <a:picLocks noChangeAspect="1" noChangeArrowheads="1"/>
                          </pic:cNvPicPr>
                        </pic:nvPicPr>
                        <pic:blipFill>
                          <a:blip r:embed="rId13" cstate="print"/>
                          <a:srcRect/>
                          <a:stretch>
                            <a:fillRect/>
                          </a:stretch>
                        </pic:blipFill>
                        <pic:spPr bwMode="auto">
                          <a:xfrm>
                            <a:off x="0" y="0"/>
                            <a:ext cx="1148080" cy="446405"/>
                          </a:xfrm>
                          <a:prstGeom prst="rect">
                            <a:avLst/>
                          </a:prstGeom>
                          <a:noFill/>
                          <a:ln w="9525">
                            <a:noFill/>
                            <a:miter lim="800000"/>
                            <a:headEnd/>
                            <a:tailEnd/>
                          </a:ln>
                        </pic:spPr>
                      </pic:pic>
                    </a:graphicData>
                  </a:graphic>
                </wp:inline>
              </w:drawing>
            </w:r>
            <w:r w:rsidRPr="001A07D9">
              <w:rPr>
                <w:rFonts w:ascii="Times New Roman" w:eastAsia="Times New Roman" w:hAnsi="Times New Roman" w:cs="Times New Roman"/>
                <w:sz w:val="24"/>
                <w:szCs w:val="24"/>
                <w:lang w:eastAsia="ru-RU"/>
              </w:rPr>
              <w:t>.</w:t>
            </w:r>
          </w:p>
        </w:tc>
        <w:tc>
          <w:tcPr>
            <w:tcW w:w="500" w:type="pct"/>
            <w:vAlign w:val="center"/>
            <w:hideMark/>
          </w:tcPr>
          <w:p w:rsidR="001A07D9" w:rsidRPr="001A07D9" w:rsidRDefault="001A07D9" w:rsidP="001A07D9">
            <w:pPr>
              <w:spacing w:after="0" w:line="240" w:lineRule="auto"/>
              <w:jc w:val="right"/>
              <w:rPr>
                <w:rFonts w:ascii="Times New Roman" w:eastAsia="Times New Roman" w:hAnsi="Times New Roman" w:cs="Times New Roman"/>
                <w:sz w:val="24"/>
                <w:szCs w:val="24"/>
                <w:lang w:eastAsia="ru-RU"/>
              </w:rPr>
            </w:pPr>
            <w:r w:rsidRPr="001A07D9">
              <w:rPr>
                <w:rFonts w:ascii="Times New Roman" w:eastAsia="Times New Roman" w:hAnsi="Times New Roman" w:cs="Times New Roman"/>
                <w:sz w:val="24"/>
                <w:szCs w:val="24"/>
                <w:lang w:eastAsia="ru-RU"/>
              </w:rPr>
              <w:t>(4.40)</w:t>
            </w:r>
          </w:p>
        </w:tc>
      </w:tr>
    </w:tbl>
    <w:p w:rsidR="001A07D9" w:rsidRPr="001A07D9" w:rsidRDefault="001A07D9" w:rsidP="001A07D9">
      <w:pPr>
        <w:spacing w:before="100" w:beforeAutospacing="1" w:after="100" w:afterAutospacing="1" w:line="240" w:lineRule="auto"/>
        <w:rPr>
          <w:rFonts w:ascii="Times New Roman" w:eastAsia="Times New Roman" w:hAnsi="Times New Roman" w:cs="Times New Roman"/>
          <w:sz w:val="24"/>
          <w:szCs w:val="24"/>
          <w:lang w:eastAsia="ru-RU"/>
        </w:rPr>
      </w:pPr>
      <w:r w:rsidRPr="001A07D9">
        <w:rPr>
          <w:rFonts w:ascii="Times New Roman" w:eastAsia="Times New Roman" w:hAnsi="Times New Roman" w:cs="Times New Roman"/>
          <w:sz w:val="24"/>
          <w:szCs w:val="24"/>
          <w:lang w:eastAsia="ru-RU"/>
        </w:rPr>
        <w:t xml:space="preserve">Итак, цикл Карно на всех стадиях процесса был проведен таким образом, что нигде не было соприкосновения тел с различной температурой. Это исключало возможность теплопередачи без совершения работы, то есть исключало переход беспорядочного движения молекул одного тела в беспорядочное движение молекул других тел. Именно по этой причине идеальный обратимый цикл Карно характеризуется наибольшим значением к.п.д. в заданном интервале температур нагревателя и холодильника. По сути дела, к.п.д. </w:t>
      </w:r>
      <w:r w:rsidRPr="001A07D9">
        <w:rPr>
          <w:rFonts w:ascii="Times New Roman" w:eastAsia="Times New Roman" w:hAnsi="Times New Roman" w:cs="Times New Roman"/>
          <w:sz w:val="24"/>
          <w:szCs w:val="24"/>
          <w:lang w:eastAsia="ru-RU"/>
        </w:rPr>
        <w:lastRenderedPageBreak/>
        <w:t xml:space="preserve">цикла Карно определяет теоретический предел возможных значений к.п.д. тепловой машины для данного температурного интервала. </w:t>
      </w:r>
    </w:p>
    <w:p w:rsidR="001A07D9" w:rsidRPr="001A07D9" w:rsidRDefault="001A07D9" w:rsidP="001A07D9">
      <w:pPr>
        <w:spacing w:before="100" w:beforeAutospacing="1" w:after="240" w:line="240" w:lineRule="auto"/>
        <w:rPr>
          <w:rFonts w:ascii="Times New Roman" w:eastAsia="Times New Roman" w:hAnsi="Times New Roman" w:cs="Times New Roman"/>
          <w:sz w:val="24"/>
          <w:szCs w:val="24"/>
          <w:lang w:eastAsia="ru-RU"/>
        </w:rPr>
      </w:pPr>
      <w:r w:rsidRPr="001A07D9">
        <w:rPr>
          <w:rFonts w:ascii="Times New Roman" w:eastAsia="Times New Roman" w:hAnsi="Times New Roman" w:cs="Times New Roman"/>
          <w:sz w:val="24"/>
          <w:szCs w:val="24"/>
          <w:lang w:eastAsia="ru-RU"/>
        </w:rPr>
        <w:t xml:space="preserve">Как показал С. Карно, к.п.д. предложенного им цикла может быть выражен через температуры нагревателя </w:t>
      </w:r>
      <w:r w:rsidRPr="001A07D9">
        <w:rPr>
          <w:rFonts w:ascii="Times New Roman" w:eastAsia="Times New Roman" w:hAnsi="Times New Roman" w:cs="Times New Roman"/>
          <w:i/>
          <w:iCs/>
          <w:sz w:val="24"/>
          <w:szCs w:val="24"/>
          <w:lang w:eastAsia="ru-RU"/>
        </w:rPr>
        <w:t>Т</w:t>
      </w:r>
      <w:proofErr w:type="gramStart"/>
      <w:r w:rsidRPr="001A07D9">
        <w:rPr>
          <w:rFonts w:ascii="Times New Roman" w:eastAsia="Times New Roman" w:hAnsi="Times New Roman" w:cs="Times New Roman"/>
          <w:sz w:val="24"/>
          <w:szCs w:val="24"/>
          <w:vertAlign w:val="subscript"/>
          <w:lang w:eastAsia="ru-RU"/>
        </w:rPr>
        <w:t>1</w:t>
      </w:r>
      <w:proofErr w:type="gramEnd"/>
      <w:r w:rsidRPr="001A07D9">
        <w:rPr>
          <w:rFonts w:ascii="Times New Roman" w:eastAsia="Times New Roman" w:hAnsi="Times New Roman" w:cs="Times New Roman"/>
          <w:sz w:val="24"/>
          <w:szCs w:val="24"/>
          <w:lang w:eastAsia="ru-RU"/>
        </w:rPr>
        <w:t xml:space="preserve"> и холодильника </w:t>
      </w:r>
      <w:r w:rsidRPr="001A07D9">
        <w:rPr>
          <w:rFonts w:ascii="Times New Roman" w:eastAsia="Times New Roman" w:hAnsi="Times New Roman" w:cs="Times New Roman"/>
          <w:i/>
          <w:iCs/>
          <w:sz w:val="24"/>
          <w:szCs w:val="24"/>
          <w:lang w:eastAsia="ru-RU"/>
        </w:rPr>
        <w:t>Т</w:t>
      </w:r>
      <w:r w:rsidRPr="001A07D9">
        <w:rPr>
          <w:rFonts w:ascii="Times New Roman" w:eastAsia="Times New Roman" w:hAnsi="Times New Roman" w:cs="Times New Roman"/>
          <w:sz w:val="24"/>
          <w:szCs w:val="24"/>
          <w:vertAlign w:val="subscript"/>
          <w:lang w:eastAsia="ru-RU"/>
        </w:rPr>
        <w:t>2</w:t>
      </w:r>
      <w:r w:rsidRPr="001A07D9">
        <w:rPr>
          <w:rFonts w:ascii="Times New Roman" w:eastAsia="Times New Roman" w:hAnsi="Times New Roman" w:cs="Times New Roman"/>
          <w:sz w:val="24"/>
          <w:szCs w:val="24"/>
          <w:lang w:eastAsia="ru-RU"/>
        </w:rPr>
        <w:t xml:space="preserve">. Он оказывается равным </w:t>
      </w:r>
      <w:r w:rsidRPr="001A07D9">
        <w:rPr>
          <w:rFonts w:ascii="Times New Roman" w:eastAsia="Times New Roman" w:hAnsi="Times New Roman" w:cs="Times New Roman"/>
          <w:sz w:val="24"/>
          <w:szCs w:val="24"/>
          <w:lang w:eastAsia="ru-RU"/>
        </w:rPr>
        <w:br/>
      </w:r>
    </w:p>
    <w:tbl>
      <w:tblPr>
        <w:tblW w:w="5000" w:type="pct"/>
        <w:jc w:val="center"/>
        <w:tblCellSpacing w:w="15" w:type="dxa"/>
        <w:tblCellMar>
          <w:top w:w="30" w:type="dxa"/>
          <w:left w:w="30" w:type="dxa"/>
          <w:bottom w:w="30" w:type="dxa"/>
          <w:right w:w="30" w:type="dxa"/>
        </w:tblCellMar>
        <w:tblLook w:val="04A0"/>
      </w:tblPr>
      <w:tblGrid>
        <w:gridCol w:w="8491"/>
        <w:gridCol w:w="984"/>
      </w:tblGrid>
      <w:tr w:rsidR="001A07D9" w:rsidRPr="001A07D9" w:rsidTr="001A07D9">
        <w:trPr>
          <w:tblCellSpacing w:w="15" w:type="dxa"/>
          <w:jc w:val="center"/>
        </w:trPr>
        <w:tc>
          <w:tcPr>
            <w:tcW w:w="4500" w:type="pct"/>
            <w:vAlign w:val="center"/>
            <w:hideMark/>
          </w:tcPr>
          <w:p w:rsidR="001A07D9" w:rsidRPr="001A07D9" w:rsidRDefault="001A07D9" w:rsidP="001A07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33425" cy="446405"/>
                  <wp:effectExtent l="19050" t="0" r="0" b="0"/>
                  <wp:docPr id="10" name="Рисунок 10" descr="http://ido.tsu.ru/schools/physmat/data/res/molek/uchpos/text/img4_10/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do.tsu.ru/schools/physmat/data/res/molek/uchpos/text/img4_10/image022.gif"/>
                          <pic:cNvPicPr>
                            <a:picLocks noChangeAspect="1" noChangeArrowheads="1"/>
                          </pic:cNvPicPr>
                        </pic:nvPicPr>
                        <pic:blipFill>
                          <a:blip r:embed="rId14" cstate="print"/>
                          <a:srcRect/>
                          <a:stretch>
                            <a:fillRect/>
                          </a:stretch>
                        </pic:blipFill>
                        <pic:spPr bwMode="auto">
                          <a:xfrm>
                            <a:off x="0" y="0"/>
                            <a:ext cx="733425" cy="446405"/>
                          </a:xfrm>
                          <a:prstGeom prst="rect">
                            <a:avLst/>
                          </a:prstGeom>
                          <a:noFill/>
                          <a:ln w="9525">
                            <a:noFill/>
                            <a:miter lim="800000"/>
                            <a:headEnd/>
                            <a:tailEnd/>
                          </a:ln>
                        </pic:spPr>
                      </pic:pic>
                    </a:graphicData>
                  </a:graphic>
                </wp:inline>
              </w:drawing>
            </w:r>
            <w:r w:rsidRPr="001A07D9">
              <w:rPr>
                <w:rFonts w:ascii="Times New Roman" w:eastAsia="Times New Roman" w:hAnsi="Times New Roman" w:cs="Times New Roman"/>
                <w:sz w:val="24"/>
                <w:szCs w:val="24"/>
                <w:lang w:eastAsia="ru-RU"/>
              </w:rPr>
              <w:t>.</w:t>
            </w:r>
          </w:p>
        </w:tc>
        <w:tc>
          <w:tcPr>
            <w:tcW w:w="500" w:type="pct"/>
            <w:vAlign w:val="center"/>
            <w:hideMark/>
          </w:tcPr>
          <w:p w:rsidR="001A07D9" w:rsidRPr="001A07D9" w:rsidRDefault="001A07D9" w:rsidP="001A07D9">
            <w:pPr>
              <w:spacing w:after="0" w:line="240" w:lineRule="auto"/>
              <w:jc w:val="right"/>
              <w:rPr>
                <w:rFonts w:ascii="Times New Roman" w:eastAsia="Times New Roman" w:hAnsi="Times New Roman" w:cs="Times New Roman"/>
                <w:sz w:val="24"/>
                <w:szCs w:val="24"/>
                <w:lang w:eastAsia="ru-RU"/>
              </w:rPr>
            </w:pPr>
            <w:r w:rsidRPr="001A07D9">
              <w:rPr>
                <w:rFonts w:ascii="Times New Roman" w:eastAsia="Times New Roman" w:hAnsi="Times New Roman" w:cs="Times New Roman"/>
                <w:sz w:val="24"/>
                <w:szCs w:val="24"/>
                <w:lang w:eastAsia="ru-RU"/>
              </w:rPr>
              <w:t>(4.41)</w:t>
            </w:r>
          </w:p>
        </w:tc>
      </w:tr>
    </w:tbl>
    <w:p w:rsidR="001A07D9" w:rsidRPr="001A07D9" w:rsidRDefault="001A07D9" w:rsidP="001A07D9">
      <w:pPr>
        <w:spacing w:before="100" w:beforeAutospacing="1" w:after="100" w:afterAutospacing="1" w:line="240" w:lineRule="auto"/>
        <w:rPr>
          <w:rFonts w:ascii="Times New Roman" w:eastAsia="Times New Roman" w:hAnsi="Times New Roman" w:cs="Times New Roman"/>
          <w:sz w:val="24"/>
          <w:szCs w:val="24"/>
          <w:lang w:eastAsia="ru-RU"/>
        </w:rPr>
      </w:pPr>
      <w:r w:rsidRPr="001A07D9">
        <w:rPr>
          <w:rFonts w:ascii="Times New Roman" w:eastAsia="Times New Roman" w:hAnsi="Times New Roman" w:cs="Times New Roman"/>
          <w:sz w:val="24"/>
          <w:szCs w:val="24"/>
          <w:lang w:eastAsia="ru-RU"/>
        </w:rPr>
        <w:t xml:space="preserve">В реальных двигателях не удается осуществить цикл, состоящий из идеальных изотерм и адиабат. Дело в том, что процессы в двигателях происходят быстро, и </w:t>
      </w:r>
      <w:proofErr w:type="spellStart"/>
      <w:r w:rsidRPr="001A07D9">
        <w:rPr>
          <w:rFonts w:ascii="Times New Roman" w:eastAsia="Times New Roman" w:hAnsi="Times New Roman" w:cs="Times New Roman"/>
          <w:sz w:val="24"/>
          <w:szCs w:val="24"/>
          <w:lang w:eastAsia="ru-RU"/>
        </w:rPr>
        <w:t>изотермичность</w:t>
      </w:r>
      <w:proofErr w:type="spellEnd"/>
      <w:r w:rsidRPr="001A07D9">
        <w:rPr>
          <w:rFonts w:ascii="Times New Roman" w:eastAsia="Times New Roman" w:hAnsi="Times New Roman" w:cs="Times New Roman"/>
          <w:sz w:val="24"/>
          <w:szCs w:val="24"/>
          <w:lang w:eastAsia="ru-RU"/>
        </w:rPr>
        <w:t xml:space="preserve"> процессов нарушается – понижение температуры в результате элементарного расширения "не успевает" </w:t>
      </w:r>
      <w:proofErr w:type="spellStart"/>
      <w:r w:rsidRPr="001A07D9">
        <w:rPr>
          <w:rFonts w:ascii="Times New Roman" w:eastAsia="Times New Roman" w:hAnsi="Times New Roman" w:cs="Times New Roman"/>
          <w:sz w:val="24"/>
          <w:szCs w:val="24"/>
          <w:lang w:eastAsia="ru-RU"/>
        </w:rPr>
        <w:t>скомпенсироваться</w:t>
      </w:r>
      <w:proofErr w:type="spellEnd"/>
      <w:r w:rsidRPr="001A07D9">
        <w:rPr>
          <w:rFonts w:ascii="Times New Roman" w:eastAsia="Times New Roman" w:hAnsi="Times New Roman" w:cs="Times New Roman"/>
          <w:sz w:val="24"/>
          <w:szCs w:val="24"/>
          <w:lang w:eastAsia="ru-RU"/>
        </w:rPr>
        <w:t xml:space="preserve"> повышением температуры за счет контакта с нагревателем. Кроме того, материалы, из которых изготавливаются стенки цилиндра и поршень, не являются идеальными изоляторами и по этой причине нарушается </w:t>
      </w:r>
      <w:proofErr w:type="spellStart"/>
      <w:r w:rsidRPr="001A07D9">
        <w:rPr>
          <w:rFonts w:ascii="Times New Roman" w:eastAsia="Times New Roman" w:hAnsi="Times New Roman" w:cs="Times New Roman"/>
          <w:sz w:val="24"/>
          <w:szCs w:val="24"/>
          <w:lang w:eastAsia="ru-RU"/>
        </w:rPr>
        <w:t>адиабатичность</w:t>
      </w:r>
      <w:proofErr w:type="spellEnd"/>
      <w:r w:rsidRPr="001A07D9">
        <w:rPr>
          <w:rFonts w:ascii="Times New Roman" w:eastAsia="Times New Roman" w:hAnsi="Times New Roman" w:cs="Times New Roman"/>
          <w:sz w:val="24"/>
          <w:szCs w:val="24"/>
          <w:lang w:eastAsia="ru-RU"/>
        </w:rPr>
        <w:t xml:space="preserve"> процессов. </w:t>
      </w:r>
      <w:proofErr w:type="gramStart"/>
      <w:r w:rsidRPr="001A07D9">
        <w:rPr>
          <w:rFonts w:ascii="Times New Roman" w:eastAsia="Times New Roman" w:hAnsi="Times New Roman" w:cs="Times New Roman"/>
          <w:sz w:val="24"/>
          <w:szCs w:val="24"/>
          <w:lang w:eastAsia="ru-RU"/>
        </w:rPr>
        <w:t xml:space="preserve">Поэтому к.п.д. реальных циклов всегда ниже, чем к.п.д. идеального цикла Карно. </w:t>
      </w:r>
      <w:proofErr w:type="gramEnd"/>
    </w:p>
    <w:p w:rsidR="001A07D9" w:rsidRPr="001A07D9" w:rsidRDefault="001A07D9" w:rsidP="001A07D9">
      <w:pPr>
        <w:spacing w:before="100" w:beforeAutospacing="1" w:after="100" w:afterAutospacing="1" w:line="240" w:lineRule="auto"/>
        <w:rPr>
          <w:rFonts w:ascii="Times New Roman" w:eastAsia="Times New Roman" w:hAnsi="Times New Roman" w:cs="Times New Roman"/>
          <w:sz w:val="24"/>
          <w:szCs w:val="24"/>
          <w:lang w:eastAsia="ru-RU"/>
        </w:rPr>
      </w:pPr>
      <w:r w:rsidRPr="001A07D9">
        <w:rPr>
          <w:rFonts w:ascii="Times New Roman" w:eastAsia="Times New Roman" w:hAnsi="Times New Roman" w:cs="Times New Roman"/>
          <w:sz w:val="24"/>
          <w:szCs w:val="24"/>
          <w:lang w:eastAsia="ru-RU"/>
        </w:rPr>
        <w:t xml:space="preserve">Вместе с тем рассмотрение идеального цикла Карно имеет большое значение, поскольку указывает пути повышения к.п.д. тепловых двигателей. Из формулы (4.41) видно, что к.п.д. двигателей тем больше, чем выше температура нагревателя и чем ниже температура холодильника. </w:t>
      </w:r>
    </w:p>
    <w:p w:rsidR="001A07D9" w:rsidRPr="001A07D9" w:rsidRDefault="001A07D9" w:rsidP="001A07D9">
      <w:pPr>
        <w:spacing w:before="100" w:beforeAutospacing="1" w:after="100" w:afterAutospacing="1" w:line="240" w:lineRule="auto"/>
        <w:rPr>
          <w:rFonts w:ascii="Times New Roman" w:eastAsia="Times New Roman" w:hAnsi="Times New Roman" w:cs="Times New Roman"/>
          <w:sz w:val="24"/>
          <w:szCs w:val="24"/>
          <w:lang w:eastAsia="ru-RU"/>
        </w:rPr>
      </w:pPr>
      <w:r w:rsidRPr="001A07D9">
        <w:rPr>
          <w:rFonts w:ascii="Times New Roman" w:eastAsia="Times New Roman" w:hAnsi="Times New Roman" w:cs="Times New Roman"/>
          <w:sz w:val="24"/>
          <w:szCs w:val="24"/>
          <w:lang w:eastAsia="ru-RU"/>
        </w:rPr>
        <w:t xml:space="preserve">В современных двигателях к.п.д. обычно увеличивают за счет повышения температуры нагревателя. В мощных паровых турбинах в настоящее время используется пар, температура которого </w:t>
      </w:r>
      <w:proofErr w:type="gramStart"/>
      <w:r w:rsidRPr="001A07D9">
        <w:rPr>
          <w:rFonts w:ascii="Times New Roman" w:eastAsia="Times New Roman" w:hAnsi="Times New Roman" w:cs="Times New Roman"/>
          <w:sz w:val="24"/>
          <w:szCs w:val="24"/>
          <w:lang w:eastAsia="ru-RU"/>
        </w:rPr>
        <w:t>достигает 600º С. В газовых турбинах температура газа достигает</w:t>
      </w:r>
      <w:proofErr w:type="gramEnd"/>
      <w:r w:rsidRPr="001A07D9">
        <w:rPr>
          <w:rFonts w:ascii="Times New Roman" w:eastAsia="Times New Roman" w:hAnsi="Times New Roman" w:cs="Times New Roman"/>
          <w:sz w:val="24"/>
          <w:szCs w:val="24"/>
          <w:lang w:eastAsia="ru-RU"/>
        </w:rPr>
        <w:t xml:space="preserve"> 900º С. Дальнейшее повышение температуры нагревателя ограничивается жаростойкостью используемых материалов. </w:t>
      </w:r>
    </w:p>
    <w:p w:rsidR="001A07D9" w:rsidRPr="001A07D9" w:rsidRDefault="001A07D9" w:rsidP="001A07D9">
      <w:pPr>
        <w:spacing w:after="0" w:line="240" w:lineRule="auto"/>
        <w:rPr>
          <w:rFonts w:ascii="Times New Roman" w:eastAsia="Times New Roman" w:hAnsi="Times New Roman" w:cs="Times New Roman"/>
          <w:color w:val="0000FF"/>
          <w:sz w:val="24"/>
          <w:szCs w:val="24"/>
          <w:u w:val="single"/>
          <w:lang w:eastAsia="ru-RU"/>
        </w:rPr>
      </w:pPr>
      <w:r w:rsidRPr="001A07D9">
        <w:rPr>
          <w:rFonts w:ascii="Times New Roman" w:eastAsia="Times New Roman" w:hAnsi="Times New Roman" w:cs="Times New Roman"/>
          <w:sz w:val="24"/>
          <w:szCs w:val="24"/>
          <w:lang w:eastAsia="ru-RU"/>
        </w:rPr>
        <w:br/>
      </w:r>
      <w:r w:rsidRPr="001A07D9">
        <w:rPr>
          <w:rFonts w:ascii="Times New Roman" w:eastAsia="Times New Roman" w:hAnsi="Times New Roman" w:cs="Times New Roman"/>
          <w:sz w:val="24"/>
          <w:szCs w:val="24"/>
          <w:lang w:eastAsia="ru-RU"/>
        </w:rPr>
        <w:fldChar w:fldCharType="begin"/>
      </w:r>
      <w:r w:rsidRPr="001A07D9">
        <w:rPr>
          <w:rFonts w:ascii="Times New Roman" w:eastAsia="Times New Roman" w:hAnsi="Times New Roman" w:cs="Times New Roman"/>
          <w:sz w:val="24"/>
          <w:szCs w:val="24"/>
          <w:lang w:eastAsia="ru-RU"/>
        </w:rPr>
        <w:instrText xml:space="preserve"> HYPERLINK "http://ido.tsu.ru/schools/physmat/data/res/molek/uchpos/text/m4_10_int.htm" </w:instrText>
      </w:r>
      <w:r w:rsidRPr="001A07D9">
        <w:rPr>
          <w:rFonts w:ascii="Times New Roman" w:eastAsia="Times New Roman" w:hAnsi="Times New Roman" w:cs="Times New Roman"/>
          <w:sz w:val="24"/>
          <w:szCs w:val="24"/>
          <w:lang w:eastAsia="ru-RU"/>
        </w:rPr>
        <w:fldChar w:fldCharType="separate"/>
      </w:r>
    </w:p>
    <w:p w:rsidR="00963111" w:rsidRDefault="001A07D9" w:rsidP="001A07D9">
      <w:r w:rsidRPr="001A07D9">
        <w:rPr>
          <w:rFonts w:ascii="Times New Roman" w:eastAsia="Times New Roman" w:hAnsi="Times New Roman" w:cs="Times New Roman"/>
          <w:sz w:val="24"/>
          <w:szCs w:val="24"/>
          <w:lang w:eastAsia="ru-RU"/>
        </w:rPr>
        <w:fldChar w:fldCharType="end"/>
      </w:r>
    </w:p>
    <w:sectPr w:rsidR="00963111" w:rsidSect="009631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A07D9"/>
    <w:rsid w:val="001A07D9"/>
    <w:rsid w:val="00963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111"/>
  </w:style>
  <w:style w:type="paragraph" w:styleId="2">
    <w:name w:val="heading 2"/>
    <w:basedOn w:val="a"/>
    <w:link w:val="20"/>
    <w:uiPriority w:val="9"/>
    <w:qFormat/>
    <w:rsid w:val="001A07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07D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A0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07D9"/>
    <w:rPr>
      <w:color w:val="0000FF"/>
      <w:u w:val="single"/>
    </w:rPr>
  </w:style>
  <w:style w:type="paragraph" w:styleId="a5">
    <w:name w:val="Balloon Text"/>
    <w:basedOn w:val="a"/>
    <w:link w:val="a6"/>
    <w:uiPriority w:val="99"/>
    <w:semiHidden/>
    <w:unhideWhenUsed/>
    <w:rsid w:val="001A07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07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338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hyperlink" Target="javascript:showLayer('ros1')" TargetMode="Externa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2013-10-01T04:14:00Z</dcterms:created>
  <dcterms:modified xsi:type="dcterms:W3CDTF">2013-10-01T04:16:00Z</dcterms:modified>
</cp:coreProperties>
</file>