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556" w:rsidRPr="001B7556" w:rsidRDefault="001B7556" w:rsidP="001B7556">
      <w:pPr>
        <w:rPr>
          <w:b/>
          <w:i/>
          <w:sz w:val="28"/>
          <w:szCs w:val="28"/>
          <w:u w:val="single"/>
        </w:rPr>
      </w:pPr>
      <w:r w:rsidRPr="001B7556">
        <w:rPr>
          <w:b/>
          <w:i/>
          <w:sz w:val="28"/>
          <w:szCs w:val="28"/>
          <w:u w:val="single"/>
        </w:rPr>
        <w:t>Получение переменного тока. Частота и период переменного тока</w:t>
      </w:r>
    </w:p>
    <w:p w:rsidR="001B7556" w:rsidRDefault="001B7556" w:rsidP="001B7556">
      <w:r>
        <w:t>Переменный ток промышленной частоты получают на электростанциях с помощью генераторов переменного тока (трёхфазные синхронные генераторы). Рассмотрим физические основы их действия.</w:t>
      </w:r>
    </w:p>
    <w:p w:rsidR="001B7556" w:rsidRDefault="001B7556" w:rsidP="001B7556">
      <w:r>
        <w:t>Пусть в однородном магнитном поле постоянного магнита равномерно вращается с угловой скоростью ω  рамка площадью S (рис.4.1). Магнитный поток через рамку:</w:t>
      </w:r>
    </w:p>
    <w:p w:rsidR="001B7556" w:rsidRDefault="001B7556" w:rsidP="001B7556"/>
    <w:p w:rsidR="001B7556" w:rsidRDefault="001B7556" w:rsidP="001B7556">
      <w:r>
        <w:t>Φ = Β ∙ S ∙ cosα,          (4.1)</w:t>
      </w:r>
    </w:p>
    <w:p w:rsidR="001B7556" w:rsidRDefault="001B7556" w:rsidP="001B7556">
      <w:r>
        <w:rPr>
          <w:noProof/>
          <w:lang w:eastAsia="ru-RU"/>
        </w:rPr>
        <w:drawing>
          <wp:inline distT="0" distB="0" distL="0" distR="0">
            <wp:extent cx="2466975" cy="1438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556" w:rsidRDefault="001B7556" w:rsidP="001B7556">
      <w:r>
        <w:t xml:space="preserve">Где α – угол между нормалью к рамке </w:t>
      </w:r>
      <w:proofErr w:type="spellStart"/>
      <w:r>
        <w:t>n</w:t>
      </w:r>
      <w:proofErr w:type="spellEnd"/>
      <w:r>
        <w:t xml:space="preserve"> и вектором магнитной индукции Β.</w:t>
      </w:r>
    </w:p>
    <w:p w:rsidR="001B7556" w:rsidRDefault="001B7556" w:rsidP="001B7556">
      <w:r>
        <w:t>Поскольку при равномерном вращении рамки угловая скорость равна:</w:t>
      </w:r>
    </w:p>
    <w:p w:rsidR="001B7556" w:rsidRDefault="001B7556" w:rsidP="001B7556">
      <w:r>
        <w:t xml:space="preserve">ω = α / </w:t>
      </w:r>
      <w:proofErr w:type="spellStart"/>
      <w:r>
        <w:t>t</w:t>
      </w:r>
      <w:proofErr w:type="spellEnd"/>
      <w:r>
        <w:t xml:space="preserve"> ,</w:t>
      </w:r>
    </w:p>
    <w:p w:rsidR="001B7556" w:rsidRDefault="001B7556" w:rsidP="001B7556">
      <w:r>
        <w:t xml:space="preserve">то угол α будет изменяться по закону:  α = ωt и формула (4.1) примет вид </w:t>
      </w:r>
    </w:p>
    <w:p w:rsidR="001B7556" w:rsidRDefault="001B7556" w:rsidP="001B7556">
      <w:r>
        <w:t>Φ = Β ∙ S ∙ cosωt (4.2).</w:t>
      </w:r>
    </w:p>
    <w:p w:rsidR="001B7556" w:rsidRDefault="001B7556" w:rsidP="001B7556">
      <w:r>
        <w:t>Величину ω  также называют круговой частотой.</w:t>
      </w:r>
    </w:p>
    <w:p w:rsidR="001B7556" w:rsidRDefault="001B7556" w:rsidP="001B7556">
      <w:r>
        <w:t>Т.к. при вращении рамки магнитный поток всё время меняется, то по закону электромагнитной индукции:</w:t>
      </w:r>
    </w:p>
    <w:p w:rsidR="001B7556" w:rsidRDefault="001B7556" w:rsidP="001B7556">
      <w:proofErr w:type="spellStart"/>
      <w:r>
        <w:t>e</w:t>
      </w:r>
      <w:proofErr w:type="spellEnd"/>
      <w:r>
        <w:t xml:space="preserve"> = - </w:t>
      </w:r>
      <w:proofErr w:type="spellStart"/>
      <w:proofErr w:type="gramStart"/>
      <w:r>
        <w:t>d</w:t>
      </w:r>
      <w:proofErr w:type="gramEnd"/>
      <w:r>
        <w:t>Ф</w:t>
      </w:r>
      <w:proofErr w:type="spellEnd"/>
      <w:r>
        <w:t>/</w:t>
      </w:r>
      <w:proofErr w:type="spellStart"/>
      <w:r>
        <w:t>dt</w:t>
      </w:r>
      <w:proofErr w:type="spellEnd"/>
      <w:r>
        <w:t xml:space="preserve"> = B∙S∙ω∙sinωt = Em∙sinωt    (4.3),</w:t>
      </w:r>
    </w:p>
    <w:p w:rsidR="001B7556" w:rsidRDefault="001B7556" w:rsidP="001B7556">
      <w:r>
        <w:t xml:space="preserve">где </w:t>
      </w:r>
      <w:proofErr w:type="spellStart"/>
      <w:r>
        <w:t>Em</w:t>
      </w:r>
      <w:proofErr w:type="spellEnd"/>
      <w:r>
        <w:t xml:space="preserve"> =B ∙S∙ω – амплитуда </w:t>
      </w:r>
      <w:proofErr w:type="gramStart"/>
      <w:r>
        <w:t>синусоидальной</w:t>
      </w:r>
      <w:proofErr w:type="gramEnd"/>
      <w:r>
        <w:t xml:space="preserve"> ЭДС. Таким образом, в рамке возникает </w:t>
      </w:r>
      <w:proofErr w:type="gramStart"/>
      <w:r>
        <w:t>синусоидальная</w:t>
      </w:r>
      <w:proofErr w:type="gramEnd"/>
      <w:r>
        <w:t xml:space="preserve"> ЭДС, и если замкнуть рамку на нагрузку, то в цепи потечёт синусоидальный ток:              </w:t>
      </w:r>
    </w:p>
    <w:p w:rsidR="001B7556" w:rsidRDefault="001B7556" w:rsidP="001B7556">
      <w:proofErr w:type="spellStart"/>
      <w:r>
        <w:t>i</w:t>
      </w:r>
      <w:proofErr w:type="spellEnd"/>
      <w:r>
        <w:t xml:space="preserve"> = Im∙sinωt   </w:t>
      </w:r>
    </w:p>
    <w:p w:rsidR="001B7556" w:rsidRDefault="001B7556" w:rsidP="001B7556">
      <w:r>
        <w:t xml:space="preserve">Значение переменной ЭДС (а также тока и напряжения) в данный момент времени называется мгновенным значением и обозначается маленькой буквой </w:t>
      </w:r>
      <w:proofErr w:type="spellStart"/>
      <w:r>
        <w:t>e</w:t>
      </w:r>
      <w:proofErr w:type="spellEnd"/>
      <w:r>
        <w:t xml:space="preserve"> (</w:t>
      </w:r>
      <w:proofErr w:type="spellStart"/>
      <w:r>
        <w:t>i</w:t>
      </w:r>
      <w:proofErr w:type="spellEnd"/>
      <w:r>
        <w:t xml:space="preserve">, </w:t>
      </w:r>
      <w:proofErr w:type="spellStart"/>
      <w:r>
        <w:t>u</w:t>
      </w:r>
      <w:proofErr w:type="spellEnd"/>
      <w:r>
        <w:t>). Величину</w:t>
      </w:r>
    </w:p>
    <w:p w:rsidR="001B7556" w:rsidRDefault="001B7556" w:rsidP="001B7556">
      <w:r>
        <w:t>ωt = (2∙π / Т)∙</w:t>
      </w:r>
      <w:proofErr w:type="spellStart"/>
      <w:r>
        <w:t>t</w:t>
      </w:r>
      <w:proofErr w:type="spellEnd"/>
      <w:r>
        <w:t xml:space="preserve"> = 2∙π∙f∙t, </w:t>
      </w:r>
      <w:proofErr w:type="gramStart"/>
      <w:r>
        <w:t>стоящую</w:t>
      </w:r>
      <w:proofErr w:type="gramEnd"/>
      <w:r>
        <w:t xml:space="preserve"> под знаком синуса или косинуса, называют фазой колебаний. Фаза определяет значение ЭДС в любой момент времени  </w:t>
      </w:r>
      <w:proofErr w:type="spellStart"/>
      <w:r>
        <w:t>t</w:t>
      </w:r>
      <w:proofErr w:type="spellEnd"/>
      <w:r>
        <w:t>. Фаза измеряется в градусах или радианах.</w:t>
      </w:r>
    </w:p>
    <w:p w:rsidR="001B7556" w:rsidRDefault="001B7556" w:rsidP="001B7556">
      <w:proofErr w:type="spellStart"/>
      <w:r>
        <w:t>f</w:t>
      </w:r>
      <w:proofErr w:type="spellEnd"/>
      <w:r>
        <w:t xml:space="preserve"> – частота колебаний. Она связана с круговой частотой соотношением: ω = 2∙π∙f .</w:t>
      </w:r>
    </w:p>
    <w:p w:rsidR="001B7556" w:rsidRDefault="001B7556" w:rsidP="001B7556"/>
    <w:p w:rsidR="001B7556" w:rsidRDefault="001B7556" w:rsidP="001B7556">
      <w:r>
        <w:lastRenderedPageBreak/>
        <w:t>Т – время одного полного изменения ЭДС называют периодом. Изменение ЭДС во времени может изображаться на временной диаграмме (рис.4.2) (То же можно сказать о токе или напряжении).</w:t>
      </w:r>
    </w:p>
    <w:p w:rsidR="001B7556" w:rsidRDefault="001B7556" w:rsidP="001B7556">
      <w:r>
        <w:rPr>
          <w:noProof/>
          <w:lang w:eastAsia="ru-RU"/>
        </w:rPr>
        <w:drawing>
          <wp:inline distT="0" distB="0" distL="0" distR="0">
            <wp:extent cx="4829175" cy="22955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556" w:rsidRDefault="001B7556" w:rsidP="001B7556"/>
    <w:p w:rsidR="001B7556" w:rsidRDefault="001B7556" w:rsidP="001B7556"/>
    <w:p w:rsidR="001B7556" w:rsidRDefault="001B7556" w:rsidP="001B7556">
      <w:r>
        <w:t xml:space="preserve">Частота </w:t>
      </w:r>
      <w:proofErr w:type="spellStart"/>
      <w:r>
        <w:t>f</w:t>
      </w:r>
      <w:proofErr w:type="spellEnd"/>
      <w:r>
        <w:t xml:space="preserve"> = 1 / T измеряется в герцах (</w:t>
      </w:r>
      <w:proofErr w:type="gramStart"/>
      <w:r>
        <w:t>Гц</w:t>
      </w:r>
      <w:proofErr w:type="gramEnd"/>
      <w:r>
        <w:t xml:space="preserve">, </w:t>
      </w:r>
      <w:proofErr w:type="spellStart"/>
      <w:r>
        <w:t>Hz</w:t>
      </w:r>
      <w:proofErr w:type="spellEnd"/>
      <w:r>
        <w:t>). В большинстве стран, включая и Эстонию, промышленная частота тока 50 Гц (в США и Японии – 60 Гц).</w:t>
      </w:r>
    </w:p>
    <w:p w:rsidR="001B7556" w:rsidRDefault="001B7556" w:rsidP="001B7556"/>
    <w:p w:rsidR="0070633B" w:rsidRDefault="001B7556" w:rsidP="001B7556">
      <w:r>
        <w:t>Величина промышленной частоты переменного тока обусловлена технико-экономическими соображениями. Если она очень низкая, то увеличиваются габариты электрических машин, заметным становится мигание света в электролампах. При слишком больших частотах увеличиваются потери в сердечниках электрических машин. Поэтому оптимальной частотой оказалась частота 50 – 60 Гц. Однако в некоторых случаях используют переменные токи более высокой или низкой частоты. В авиации, например, 400 Гц, а на железных дорогах используют переменный ток с частотой 16,66 Гц</w:t>
      </w:r>
    </w:p>
    <w:sectPr w:rsidR="0070633B" w:rsidSect="00706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556"/>
    <w:rsid w:val="001B7556"/>
    <w:rsid w:val="00706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5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1</cp:revision>
  <dcterms:created xsi:type="dcterms:W3CDTF">2013-04-10T15:51:00Z</dcterms:created>
  <dcterms:modified xsi:type="dcterms:W3CDTF">2013-04-10T15:55:00Z</dcterms:modified>
</cp:coreProperties>
</file>