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79" w:rsidRDefault="000B4779" w:rsidP="000B4779">
      <w:pPr>
        <w:rPr>
          <w:i/>
          <w:sz w:val="32"/>
          <w:szCs w:val="32"/>
        </w:rPr>
      </w:pPr>
      <w:r>
        <w:rPr>
          <w:i/>
          <w:sz w:val="32"/>
          <w:szCs w:val="32"/>
        </w:rPr>
        <w:t>Информация взята с сайта:</w:t>
      </w:r>
      <w:r w:rsidRPr="000B4779">
        <w:t xml:space="preserve"> </w:t>
      </w:r>
      <w:hyperlink r:id="rId4" w:history="1">
        <w:r w:rsidRPr="0099586E">
          <w:rPr>
            <w:rStyle w:val="a5"/>
            <w:i/>
            <w:sz w:val="32"/>
            <w:szCs w:val="32"/>
          </w:rPr>
          <w:t>http://www.mtomd.info/archives/2297</w:t>
        </w:r>
      </w:hyperlink>
    </w:p>
    <w:p w:rsidR="000B4779" w:rsidRPr="000B4779" w:rsidRDefault="000B4779" w:rsidP="000B4779">
      <w:pPr>
        <w:rPr>
          <w:i/>
          <w:sz w:val="32"/>
          <w:szCs w:val="32"/>
        </w:rPr>
      </w:pPr>
    </w:p>
    <w:p w:rsidR="000B4779" w:rsidRPr="000B4779" w:rsidRDefault="000B4779" w:rsidP="000B4779">
      <w:pPr>
        <w:rPr>
          <w:b/>
          <w:i/>
          <w:sz w:val="32"/>
          <w:szCs w:val="32"/>
          <w:u w:val="single"/>
        </w:rPr>
      </w:pPr>
      <w:r w:rsidRPr="000B4779">
        <w:rPr>
          <w:b/>
          <w:i/>
          <w:sz w:val="32"/>
          <w:szCs w:val="32"/>
          <w:u w:val="single"/>
        </w:rPr>
        <w:t>Трехфазный переменный ток</w:t>
      </w:r>
    </w:p>
    <w:p w:rsidR="000B4779" w:rsidRDefault="000B4779" w:rsidP="000B4779"/>
    <w:p w:rsidR="000B4779" w:rsidRDefault="000B4779" w:rsidP="000B4779">
      <w:r>
        <w:t xml:space="preserve">Источником трехфазного переменного тока является генератор, на статоре которого расположены три одинаковые обмотки </w:t>
      </w:r>
      <w:proofErr w:type="spellStart"/>
      <w:r>
        <w:t>А</w:t>
      </w:r>
      <w:proofErr w:type="gramStart"/>
      <w:r>
        <w:t>x</w:t>
      </w:r>
      <w:proofErr w:type="spellEnd"/>
      <w:proofErr w:type="gramEnd"/>
      <w:r>
        <w:t xml:space="preserve">, </w:t>
      </w:r>
      <w:proofErr w:type="spellStart"/>
      <w:r>
        <w:t>By</w:t>
      </w:r>
      <w:proofErr w:type="spellEnd"/>
      <w:r>
        <w:t xml:space="preserve">, </w:t>
      </w:r>
      <w:proofErr w:type="spellStart"/>
      <w:r>
        <w:t>Cz</w:t>
      </w:r>
      <w:proofErr w:type="spellEnd"/>
      <w:r>
        <w:t>, размещенные под углом 120°.</w:t>
      </w:r>
      <w:r>
        <w:rPr>
          <w:rFonts w:ascii="Calibri" w:hAnsi="Calibri" w:cs="Calibri"/>
        </w:rPr>
        <w:t>﻿</w:t>
      </w:r>
    </w:p>
    <w:p w:rsidR="000B4779" w:rsidRDefault="000B4779" w:rsidP="000B4779"/>
    <w:p w:rsidR="000B4779" w:rsidRDefault="000B4779" w:rsidP="000B4779">
      <w:r>
        <w:t>При вращении ротора, представляющего собой двухполюсный магнит, в каждой фазной обмотке статора индуцируется ЭДС:</w:t>
      </w:r>
    </w:p>
    <w:p w:rsidR="000B4779" w:rsidRDefault="000B4779" w:rsidP="000B4779"/>
    <w:p w:rsidR="000B4779" w:rsidRDefault="000B4779" w:rsidP="000B4779">
      <w:r>
        <w:t>Графически ЭДС можно изобразить тремя синусоидами, сдвинутыми на 1/3 периода, или тремя векторами, находящимися под углом 120° друг к другу.</w:t>
      </w:r>
    </w:p>
    <w:p w:rsidR="000B4779" w:rsidRDefault="000B4779" w:rsidP="000B4779">
      <w:r>
        <w:t>Трехфазная ЭДС</w:t>
      </w:r>
    </w:p>
    <w:p w:rsidR="000B4779" w:rsidRDefault="000B4779" w:rsidP="000B4779">
      <w:r>
        <w:rPr>
          <w:noProof/>
          <w:lang w:eastAsia="ru-RU"/>
        </w:rPr>
        <w:drawing>
          <wp:inline distT="0" distB="0" distL="0" distR="0">
            <wp:extent cx="4333875" cy="1714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79" w:rsidRDefault="000B4779" w:rsidP="000B4779"/>
    <w:p w:rsidR="000B4779" w:rsidRDefault="000B4779" w:rsidP="000B4779">
      <w:r>
        <w:t>Рис. 1</w:t>
      </w:r>
    </w:p>
    <w:p w:rsidR="000B4779" w:rsidRDefault="000B4779" w:rsidP="000B4779">
      <w:r>
        <w:t>Трехфазная система переменного тока</w:t>
      </w:r>
    </w:p>
    <w:p w:rsidR="000B4779" w:rsidRDefault="000B4779" w:rsidP="000B4779"/>
    <w:p w:rsidR="000B4779" w:rsidRDefault="000B4779" w:rsidP="000B4779">
      <w:r>
        <w:rPr>
          <w:noProof/>
          <w:lang w:eastAsia="ru-RU"/>
        </w:rPr>
        <w:lastRenderedPageBreak/>
        <w:drawing>
          <wp:inline distT="0" distB="0" distL="0" distR="0">
            <wp:extent cx="4448175" cy="2143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79" w:rsidRDefault="000B4779" w:rsidP="000B4779">
      <w:r>
        <w:t>Рис. 2</w:t>
      </w:r>
    </w:p>
    <w:p w:rsidR="000B4779" w:rsidRDefault="000B4779" w:rsidP="000B4779"/>
    <w:p w:rsidR="000B4779" w:rsidRDefault="000B4779" w:rsidP="000B4779">
      <w:r>
        <w:t>Слева показаны обмотки генератора, в которых индуцируются три сдвинутые по фазе ЭДС: Е</w:t>
      </w:r>
      <w:proofErr w:type="gramStart"/>
      <w:r>
        <w:t>1</w:t>
      </w:r>
      <w:proofErr w:type="gramEnd"/>
      <w:r>
        <w:t>, Е2, Е3; справа — подключенные к генератору приемники энергии: z1, z2, z3.</w:t>
      </w:r>
    </w:p>
    <w:p w:rsidR="000B4779" w:rsidRDefault="000B4779" w:rsidP="000B4779"/>
    <w:p w:rsidR="0036231F" w:rsidRDefault="000B4779" w:rsidP="000B4779">
      <w:r>
        <w:t xml:space="preserve">Трехфазная </w:t>
      </w:r>
      <w:proofErr w:type="spellStart"/>
      <w:r>
        <w:t>шестипроводная</w:t>
      </w:r>
      <w:proofErr w:type="spellEnd"/>
      <w:r>
        <w:t xml:space="preserve"> система является неэкономичной из-за значительного числа проводов. Поэтому чаще всего применяют </w:t>
      </w:r>
      <w:proofErr w:type="spellStart"/>
      <w:r>
        <w:t>трехпроводные</w:t>
      </w:r>
      <w:proofErr w:type="spellEnd"/>
      <w:r>
        <w:t xml:space="preserve"> (соединение треугольником) или </w:t>
      </w:r>
      <w:proofErr w:type="spellStart"/>
      <w:r>
        <w:t>четырехпроводные</w:t>
      </w:r>
      <w:proofErr w:type="spellEnd"/>
      <w:r>
        <w:t xml:space="preserve"> (соединение звездой) системы.</w:t>
      </w:r>
    </w:p>
    <w:sectPr w:rsidR="0036231F" w:rsidSect="0036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79"/>
    <w:rsid w:val="000B4779"/>
    <w:rsid w:val="0036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4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mtomd.info/archives/2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2013-04-10T16:00:00Z</dcterms:created>
  <dcterms:modified xsi:type="dcterms:W3CDTF">2013-04-10T16:08:00Z</dcterms:modified>
</cp:coreProperties>
</file>