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DC" w:rsidRDefault="0085336D">
      <w:pPr>
        <w:rPr>
          <w:rFonts w:ascii="Times New Roman" w:hAnsi="Times New Roman" w:cs="Times New Roman"/>
        </w:rPr>
      </w:pPr>
      <w:r w:rsidRPr="0085336D">
        <w:rPr>
          <w:rFonts w:ascii="Times New Roman" w:hAnsi="Times New Roman" w:cs="Times New Roman"/>
          <w:b/>
          <w:u w:val="single"/>
        </w:rPr>
        <w:t>Наз</w:t>
      </w:r>
      <w:r w:rsidR="00480CD1" w:rsidRPr="0085336D">
        <w:rPr>
          <w:rFonts w:ascii="Times New Roman" w:hAnsi="Times New Roman" w:cs="Times New Roman"/>
          <w:b/>
          <w:u w:val="single"/>
        </w:rPr>
        <w:t>вание работы</w:t>
      </w:r>
      <w:r w:rsidR="00480CD1">
        <w:rPr>
          <w:rFonts w:ascii="Times New Roman" w:hAnsi="Times New Roman" w:cs="Times New Roman"/>
        </w:rPr>
        <w:t>: Определение постоянной дифракционной решётки. Определение длины световой волны.</w:t>
      </w:r>
    </w:p>
    <w:p w:rsidR="00480CD1" w:rsidRDefault="00480CD1">
      <w:pPr>
        <w:rPr>
          <w:rFonts w:ascii="Times New Roman" w:hAnsi="Times New Roman" w:cs="Times New Roman"/>
        </w:rPr>
      </w:pPr>
      <w:r w:rsidRPr="0085336D">
        <w:rPr>
          <w:rFonts w:ascii="Times New Roman" w:hAnsi="Times New Roman" w:cs="Times New Roman"/>
          <w:b/>
          <w:u w:val="single"/>
        </w:rPr>
        <w:t>Цель работы</w:t>
      </w:r>
      <w:r>
        <w:rPr>
          <w:rFonts w:ascii="Times New Roman" w:hAnsi="Times New Roman" w:cs="Times New Roman"/>
        </w:rPr>
        <w:t xml:space="preserve">: С помощью лазерного луча определить </w:t>
      </w:r>
      <w:proofErr w:type="gramStart"/>
      <w:r>
        <w:rPr>
          <w:rFonts w:ascii="Times New Roman" w:hAnsi="Times New Roman" w:cs="Times New Roman"/>
        </w:rPr>
        <w:t>постоянную</w:t>
      </w:r>
      <w:proofErr w:type="gramEnd"/>
      <w:r>
        <w:rPr>
          <w:rFonts w:ascii="Times New Roman" w:hAnsi="Times New Roman" w:cs="Times New Roman"/>
        </w:rPr>
        <w:t xml:space="preserve"> дифракционной решётки.</w:t>
      </w:r>
    </w:p>
    <w:p w:rsidR="00480CD1" w:rsidRDefault="00480CD1">
      <w:pPr>
        <w:rPr>
          <w:rFonts w:ascii="Times New Roman" w:hAnsi="Times New Roman" w:cs="Times New Roman"/>
        </w:rPr>
      </w:pPr>
      <w:r w:rsidRPr="0085336D"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681355</wp:posOffset>
            </wp:positionV>
            <wp:extent cx="2352040" cy="2114550"/>
            <wp:effectExtent l="19050" t="0" r="0" b="0"/>
            <wp:wrapTight wrapText="bothSides">
              <wp:wrapPolygon edited="0">
                <wp:start x="-175" y="0"/>
                <wp:lineTo x="-175" y="21405"/>
                <wp:lineTo x="21518" y="21405"/>
                <wp:lineTo x="21518" y="0"/>
                <wp:lineTo x="-17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36D">
        <w:rPr>
          <w:rFonts w:ascii="Times New Roman" w:hAnsi="Times New Roman" w:cs="Times New Roman"/>
          <w:b/>
          <w:u w:val="single"/>
        </w:rPr>
        <w:t>Оборудование:</w:t>
      </w:r>
      <w:r>
        <w:rPr>
          <w:rFonts w:ascii="Times New Roman" w:hAnsi="Times New Roman" w:cs="Times New Roman"/>
        </w:rPr>
        <w:t xml:space="preserve"> дифракционные решётки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3 шт.), диапроектор со щелью, лазер длиной волны 635нм, экран, штатив, линейка.</w:t>
      </w:r>
      <w:r>
        <w:rPr>
          <w:rFonts w:ascii="Times New Roman" w:hAnsi="Times New Roman" w:cs="Times New Roman"/>
        </w:rPr>
        <w:br/>
      </w:r>
      <w:r w:rsidRPr="0085336D">
        <w:rPr>
          <w:rFonts w:ascii="Times New Roman" w:hAnsi="Times New Roman" w:cs="Times New Roman"/>
          <w:b/>
          <w:u w:val="single"/>
        </w:rPr>
        <w:t>Теория</w:t>
      </w:r>
      <w:r>
        <w:rPr>
          <w:rFonts w:ascii="Times New Roman" w:hAnsi="Times New Roman" w:cs="Times New Roman"/>
        </w:rPr>
        <w:t>: Пусть на дифракционную решётку  падает пучок  белого света (рис.1).  Вследствие дифракции прошедший сквозь решётку свет будет распространяться по всевозможным направлениям. Для каждой пары щелей будет иметь место следующее.</w:t>
      </w:r>
    </w:p>
    <w:p w:rsidR="003C7025" w:rsidRDefault="00480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точке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 xml:space="preserve">  поставленного за решёткой экрана разность хода  лучей  любой  цветности  будет равна  нулю;  здесь будет центральный, нулевой максимум – белая  полоса  О. В точке экрана, для которой разность хода фиолетовых лучей  равна длине волны этих лучей, лучи будут иметь одинаковые фазы; здесь будет максимум – фиолетовая полоса Ф. В точке экрана, для которой разность хода красных лучей  а</w:t>
      </w:r>
      <w:r>
        <w:rPr>
          <w:rFonts w:ascii="Times New Roman" w:hAnsi="Times New Roman" w:cs="Times New Roman"/>
          <w:vertAlign w:val="subscript"/>
        </w:rPr>
        <w:t>кр</w:t>
      </w:r>
      <w:r>
        <w:rPr>
          <w:rFonts w:ascii="Times New Roman" w:hAnsi="Times New Roman" w:cs="Times New Roman"/>
        </w:rPr>
        <w:t xml:space="preserve"> равна длине волны λ</w:t>
      </w:r>
      <w:r>
        <w:rPr>
          <w:rFonts w:ascii="Times New Roman" w:hAnsi="Times New Roman" w:cs="Times New Roman"/>
          <w:vertAlign w:val="subscript"/>
        </w:rPr>
        <w:t>кр</w:t>
      </w:r>
      <w:r>
        <w:rPr>
          <w:rFonts w:ascii="Times New Roman" w:hAnsi="Times New Roman" w:cs="Times New Roman"/>
        </w:rPr>
        <w:t xml:space="preserve"> этих лучей, лучи будут иметь одинаковые фазы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здесь будет максимум – красная полоса К. Между точками Ф и К располагаются максимумы  всех остальных составляющих  белого света  в порядке возрастания  длины волны. </w:t>
      </w:r>
      <w:r w:rsidR="003C7025">
        <w:rPr>
          <w:rFonts w:ascii="Times New Roman" w:hAnsi="Times New Roman" w:cs="Times New Roman"/>
        </w:rPr>
        <w:t xml:space="preserve">Образуется непрерывная  цветная полоса – действительное изображение дифракционного спектра 1-ого порядка. Таким образом, дифракционную решётку можно использовать для исследования белого света и установления сложности его состава. </w:t>
      </w:r>
    </w:p>
    <w:p w:rsidR="00480CD1" w:rsidRDefault="003C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рис.1 видно, что </w:t>
      </w:r>
      <w:r w:rsidRPr="003C7025">
        <w:rPr>
          <w:rFonts w:ascii="Times New Roman" w:hAnsi="Times New Roman" w:cs="Times New Roman"/>
          <w:position w:val="-14"/>
        </w:rPr>
        <w:object w:dxaOrig="1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8.75pt" o:ole="">
            <v:imagedata r:id="rId5" o:title=""/>
          </v:shape>
          <o:OLEObject Type="Embed" ProgID="Equation.3" ShapeID="_x0000_i1025" DrawAspect="Content" ObjectID="_1424702234" r:id="rId6"/>
        </w:object>
      </w:r>
      <w:proofErr w:type="gramStart"/>
      <w:r w:rsidR="00480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где </w:t>
      </w:r>
      <w:r>
        <w:rPr>
          <w:rFonts w:ascii="Times New Roman" w:hAnsi="Times New Roman" w:cs="Times New Roman"/>
          <w:lang w:val="en-US"/>
        </w:rPr>
        <w:t>d</w:t>
      </w:r>
      <w:r w:rsidRPr="003C702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постоянная решётки.</w:t>
      </w:r>
    </w:p>
    <w:p w:rsidR="003C7025" w:rsidRDefault="003C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данной лабораторной работе мы будем определять </w:t>
      </w:r>
      <w:proofErr w:type="gramStart"/>
      <w:r>
        <w:rPr>
          <w:rFonts w:ascii="Times New Roman" w:hAnsi="Times New Roman" w:cs="Times New Roman"/>
        </w:rPr>
        <w:t>постоянную</w:t>
      </w:r>
      <w:proofErr w:type="gramEnd"/>
      <w:r>
        <w:rPr>
          <w:rFonts w:ascii="Times New Roman" w:hAnsi="Times New Roman" w:cs="Times New Roman"/>
        </w:rPr>
        <w:t xml:space="preserve"> решётки при помощи монохроматического источника света  - лазера с длиной волны 635 нм.</w:t>
      </w:r>
    </w:p>
    <w:p w:rsidR="003C7025" w:rsidRPr="003C7025" w:rsidRDefault="00F32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454025</wp:posOffset>
            </wp:positionV>
            <wp:extent cx="3571875" cy="1865630"/>
            <wp:effectExtent l="19050" t="0" r="9525" b="0"/>
            <wp:wrapTight wrapText="bothSides">
              <wp:wrapPolygon edited="0">
                <wp:start x="-115" y="0"/>
                <wp:lineTo x="-115" y="21394"/>
                <wp:lineTo x="21658" y="21394"/>
                <wp:lineTo x="21658" y="0"/>
                <wp:lineTo x="-115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025">
        <w:rPr>
          <w:rFonts w:ascii="Times New Roman" w:hAnsi="Times New Roman" w:cs="Times New Roman"/>
        </w:rPr>
        <w:t>При прохождении лазерного луча на экране наблюдаются максимумы (1-ого, 2-ого, 3-ого</w:t>
      </w:r>
      <w:proofErr w:type="gramStart"/>
      <w:r w:rsidR="003C7025">
        <w:rPr>
          <w:rFonts w:ascii="Times New Roman" w:hAnsi="Times New Roman" w:cs="Times New Roman"/>
        </w:rPr>
        <w:t xml:space="preserve"> )</w:t>
      </w:r>
      <w:proofErr w:type="gramEnd"/>
      <w:r w:rsidR="003C7025">
        <w:rPr>
          <w:rFonts w:ascii="Times New Roman" w:hAnsi="Times New Roman" w:cs="Times New Roman"/>
        </w:rPr>
        <w:t xml:space="preserve"> порядка (минимумы, вообще говоря, не должны быть видны).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 рис. 2 следует, что если </w:t>
      </w:r>
      <w:r>
        <w:rPr>
          <w:rFonts w:ascii="Times New Roman" w:hAnsi="Times New Roman" w:cs="Times New Roman"/>
          <w:lang w:val="en-US"/>
        </w:rPr>
        <w:t>L</w:t>
      </w:r>
      <w:r w:rsidRPr="00F32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›› а, то </w:t>
      </w:r>
      <w:proofErr w:type="spellStart"/>
      <w:r>
        <w:rPr>
          <w:rFonts w:ascii="Times New Roman" w:hAnsi="Times New Roman" w:cs="Times New Roman"/>
          <w:lang w:val="en-US"/>
        </w:rPr>
        <w:t>tg</w:t>
      </w:r>
      <w:proofErr w:type="spellEnd"/>
      <w:r w:rsidRPr="00F32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α</w:t>
      </w:r>
      <w:r w:rsidRPr="00F329FE">
        <w:rPr>
          <w:rFonts w:ascii="Times New Roman" w:hAnsi="Times New Roman" w:cs="Times New Roman"/>
        </w:rPr>
        <w:t>=</w:t>
      </w:r>
      <w:r w:rsidRPr="00F329FE">
        <w:rPr>
          <w:rFonts w:ascii="Times New Roman" w:hAnsi="Times New Roman" w:cs="Times New Roman"/>
          <w:position w:val="-24"/>
          <w:lang w:val="en-US"/>
        </w:rPr>
        <w:object w:dxaOrig="999" w:dyaOrig="620">
          <v:shape id="_x0000_i1026" type="#_x0000_t75" style="width:50.25pt;height:30.75pt" o:ole="">
            <v:imagedata r:id="rId8" o:title=""/>
          </v:shape>
          <o:OLEObject Type="Embed" ProgID="Equation.3" ShapeID="_x0000_i1026" DrawAspect="Content" ObjectID="_1424702235" r:id="rId9"/>
        </w:object>
      </w:r>
      <w:r>
        <w:rPr>
          <w:rFonts w:ascii="Times New Roman" w:hAnsi="Times New Roman" w:cs="Times New Roman"/>
        </w:rPr>
        <w:t xml:space="preserve">  </w:t>
      </w:r>
      <w:r w:rsidR="0073231A">
        <w:rPr>
          <w:rFonts w:ascii="Times New Roman" w:hAnsi="Times New Roman" w:cs="Times New Roman"/>
        </w:rPr>
        <w:t>(1)</w:t>
      </w:r>
    </w:p>
    <w:p w:rsidR="00480CD1" w:rsidRPr="0073231A" w:rsidRDefault="00480CD1">
      <w:pPr>
        <w:rPr>
          <w:rFonts w:ascii="Times New Roman" w:hAnsi="Times New Roman" w:cs="Times New Roman"/>
        </w:rPr>
      </w:pPr>
    </w:p>
    <w:p w:rsidR="00F329FE" w:rsidRPr="0073231A" w:rsidRDefault="00F329FE">
      <w:pPr>
        <w:rPr>
          <w:rFonts w:ascii="Times New Roman" w:hAnsi="Times New Roman" w:cs="Times New Roman"/>
        </w:rPr>
      </w:pPr>
    </w:p>
    <w:p w:rsidR="00F329FE" w:rsidRPr="0073231A" w:rsidRDefault="00F329FE">
      <w:pPr>
        <w:rPr>
          <w:rFonts w:ascii="Times New Roman" w:hAnsi="Times New Roman" w:cs="Times New Roman"/>
        </w:rPr>
      </w:pPr>
    </w:p>
    <w:p w:rsidR="00F329FE" w:rsidRPr="0073231A" w:rsidRDefault="00F32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-4019550</wp:posOffset>
            </wp:positionH>
            <wp:positionV relativeFrom="paragraph">
              <wp:posOffset>137795</wp:posOffset>
            </wp:positionV>
            <wp:extent cx="2152650" cy="1600200"/>
            <wp:effectExtent l="19050" t="0" r="0" b="0"/>
            <wp:wrapTight wrapText="bothSides">
              <wp:wrapPolygon edited="0">
                <wp:start x="-191" y="0"/>
                <wp:lineTo x="-191" y="21343"/>
                <wp:lineTo x="21600" y="21343"/>
                <wp:lineTo x="21600" y="0"/>
                <wp:lineTo x="-191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9FE" w:rsidRPr="0073231A" w:rsidRDefault="00F329FE">
      <w:pPr>
        <w:rPr>
          <w:rFonts w:ascii="Times New Roman" w:hAnsi="Times New Roman" w:cs="Times New Roman"/>
        </w:rPr>
      </w:pPr>
    </w:p>
    <w:p w:rsidR="00F329FE" w:rsidRDefault="00732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Разность хода </w:t>
      </w:r>
      <w:r w:rsidRPr="0073231A">
        <w:rPr>
          <w:rFonts w:ascii="Times New Roman" w:hAnsi="Times New Roman" w:cs="Times New Roman"/>
          <w:position w:val="-6"/>
        </w:rPr>
        <w:object w:dxaOrig="1240" w:dyaOrig="279">
          <v:shape id="_x0000_i1027" type="#_x0000_t75" style="width:62.25pt;height:14.25pt" o:ole="">
            <v:imagedata r:id="rId11" o:title=""/>
          </v:shape>
          <o:OLEObject Type="Embed" ProgID="Equation.3" ShapeID="_x0000_i1027" DrawAspect="Content" ObjectID="_1424702236" r:id="rId12"/>
        </w:object>
      </w:r>
      <w:r>
        <w:rPr>
          <w:rFonts w:ascii="Times New Roman" w:hAnsi="Times New Roman" w:cs="Times New Roman"/>
        </w:rPr>
        <w:t>(2)</w:t>
      </w:r>
    </w:p>
    <w:p w:rsidR="0073231A" w:rsidRDefault="00732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условия наблюдения интерференционных максимумов следует </w:t>
      </w:r>
    </w:p>
    <w:p w:rsidR="0073231A" w:rsidRDefault="0073231A" w:rsidP="0045544D">
      <w:pPr>
        <w:spacing w:after="0"/>
        <w:rPr>
          <w:rFonts w:ascii="Times New Roman" w:hAnsi="Times New Roman" w:cs="Times New Roman"/>
        </w:rPr>
      </w:pPr>
      <w:r w:rsidRPr="0073231A">
        <w:rPr>
          <w:rFonts w:ascii="Times New Roman" w:hAnsi="Times New Roman" w:cs="Times New Roman"/>
          <w:position w:val="-24"/>
        </w:rPr>
        <w:object w:dxaOrig="1060" w:dyaOrig="620">
          <v:shape id="_x0000_i1028" type="#_x0000_t75" style="width:53.25pt;height:30.75pt" o:ole="">
            <v:imagedata r:id="rId13" o:title=""/>
          </v:shape>
          <o:OLEObject Type="Embed" ProgID="Equation.3" ShapeID="_x0000_i1028" DrawAspect="Content" ObjectID="_1424702237" r:id="rId14"/>
        </w:object>
      </w:r>
      <w:r>
        <w:rPr>
          <w:rFonts w:ascii="Times New Roman" w:hAnsi="Times New Roman" w:cs="Times New Roman"/>
        </w:rPr>
        <w:t xml:space="preserve">, где </w:t>
      </w:r>
      <w:proofErr w:type="gramStart"/>
      <w:r>
        <w:rPr>
          <w:rFonts w:ascii="Times New Roman" w:hAnsi="Times New Roman" w:cs="Times New Roman"/>
        </w:rPr>
        <w:t>к-</w:t>
      </w:r>
      <w:proofErr w:type="gramEnd"/>
      <w:r>
        <w:rPr>
          <w:rFonts w:ascii="Times New Roman" w:hAnsi="Times New Roman" w:cs="Times New Roman"/>
        </w:rPr>
        <w:t xml:space="preserve"> целое число. (3)</w:t>
      </w:r>
    </w:p>
    <w:p w:rsidR="0073231A" w:rsidRDefault="0073231A" w:rsidP="004554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Так как расстояние меду максимумами одинаковое, то проще взять к=1. Рассматривая формулу (2) и формулу (3) приходим следующему выражению:</w:t>
      </w:r>
    </w:p>
    <w:p w:rsidR="0073231A" w:rsidRDefault="0073231A" w:rsidP="0045544D">
      <w:pPr>
        <w:spacing w:after="0"/>
        <w:rPr>
          <w:rFonts w:ascii="Times New Roman" w:hAnsi="Times New Roman" w:cs="Times New Roman"/>
        </w:rPr>
      </w:pPr>
      <w:r w:rsidRPr="0073231A">
        <w:rPr>
          <w:rFonts w:ascii="Times New Roman" w:hAnsi="Times New Roman" w:cs="Times New Roman"/>
          <w:position w:val="-24"/>
        </w:rPr>
        <w:object w:dxaOrig="940" w:dyaOrig="620">
          <v:shape id="_x0000_i1029" type="#_x0000_t75" style="width:47.25pt;height:30.75pt" o:ole="">
            <v:imagedata r:id="rId15" o:title=""/>
          </v:shape>
          <o:OLEObject Type="Embed" ProgID="Equation.3" ShapeID="_x0000_i1029" DrawAspect="Content" ObjectID="_1424702238" r:id="rId16"/>
        </w:object>
      </w:r>
      <w:r>
        <w:rPr>
          <w:rFonts w:ascii="Times New Roman" w:hAnsi="Times New Roman" w:cs="Times New Roman"/>
        </w:rPr>
        <w:t xml:space="preserve">    (3)</w:t>
      </w:r>
    </w:p>
    <w:p w:rsidR="0073231A" w:rsidRDefault="0073231A" w:rsidP="0045544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– порядок спектра, λ- длина волны лазерного излучения, </w:t>
      </w:r>
      <w:r>
        <w:rPr>
          <w:rFonts w:ascii="Times New Roman" w:hAnsi="Times New Roman" w:cs="Times New Roman"/>
          <w:lang w:val="en-US"/>
        </w:rPr>
        <w:t>d</w:t>
      </w:r>
      <w:r w:rsidRPr="0073231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постоянная дифракционной решётки.</w:t>
      </w:r>
    </w:p>
    <w:p w:rsidR="0073231A" w:rsidRDefault="0073231A" w:rsidP="004554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к=1 , то </w:t>
      </w:r>
      <w:r w:rsidR="0045544D" w:rsidRPr="0073231A">
        <w:rPr>
          <w:rFonts w:ascii="Times New Roman" w:hAnsi="Times New Roman" w:cs="Times New Roman"/>
          <w:position w:val="-24"/>
        </w:rPr>
        <w:object w:dxaOrig="780" w:dyaOrig="620">
          <v:shape id="_x0000_i1030" type="#_x0000_t75" style="width:39pt;height:30.75pt" o:ole="">
            <v:imagedata r:id="rId17" o:title=""/>
          </v:shape>
          <o:OLEObject Type="Embed" ProgID="Equation.3" ShapeID="_x0000_i1030" DrawAspect="Content" ObjectID="_1424702239" r:id="rId18"/>
        </w:object>
      </w:r>
      <w:r>
        <w:rPr>
          <w:rFonts w:ascii="Times New Roman" w:hAnsi="Times New Roman" w:cs="Times New Roman"/>
        </w:rPr>
        <w:t xml:space="preserve"> </w:t>
      </w:r>
      <w:r w:rsidR="0045544D">
        <w:rPr>
          <w:rFonts w:ascii="Times New Roman" w:hAnsi="Times New Roman" w:cs="Times New Roman"/>
          <w:lang w:val="en-US"/>
        </w:rPr>
        <w:t>(4)</w:t>
      </w:r>
    </w:p>
    <w:p w:rsidR="0045544D" w:rsidRPr="0045544D" w:rsidRDefault="0045544D" w:rsidP="004554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определения относительной погрешности следовать указаниям преподавателя.</w:t>
      </w:r>
    </w:p>
    <w:p w:rsidR="0045544D" w:rsidRDefault="0045544D" w:rsidP="004554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Заполним таблицу</w:t>
      </w:r>
    </w:p>
    <w:tbl>
      <w:tblPr>
        <w:tblStyle w:val="a5"/>
        <w:tblW w:w="0" w:type="auto"/>
        <w:tblLook w:val="04A0"/>
      </w:tblPr>
      <w:tblGrid>
        <w:gridCol w:w="817"/>
        <w:gridCol w:w="992"/>
        <w:gridCol w:w="1276"/>
        <w:gridCol w:w="1134"/>
        <w:gridCol w:w="992"/>
        <w:gridCol w:w="1985"/>
      </w:tblGrid>
      <w:tr w:rsidR="0045544D" w:rsidTr="0045544D">
        <w:tc>
          <w:tcPr>
            <w:tcW w:w="817" w:type="dxa"/>
          </w:tcPr>
          <w:p w:rsidR="0045544D" w:rsidRDefault="0045544D" w:rsidP="00455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45544D" w:rsidRPr="0045544D" w:rsidRDefault="00455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276" w:type="dxa"/>
          </w:tcPr>
          <w:p w:rsidR="0045544D" w:rsidRDefault="00455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λ (м)</w:t>
            </w:r>
          </w:p>
        </w:tc>
        <w:tc>
          <w:tcPr>
            <w:tcW w:w="1134" w:type="dxa"/>
          </w:tcPr>
          <w:p w:rsidR="0045544D" w:rsidRPr="0045544D" w:rsidRDefault="00455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 </w:t>
            </w:r>
            <w:r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992" w:type="dxa"/>
          </w:tcPr>
          <w:p w:rsidR="0045544D" w:rsidRPr="0045544D" w:rsidRDefault="00455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 (</w:t>
            </w:r>
            <w:r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985" w:type="dxa"/>
          </w:tcPr>
          <w:p w:rsidR="0045544D" w:rsidRDefault="00455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относительная погрешность δ %</w:t>
            </w:r>
          </w:p>
        </w:tc>
      </w:tr>
      <w:tr w:rsidR="0045544D" w:rsidTr="0045544D">
        <w:tc>
          <w:tcPr>
            <w:tcW w:w="817" w:type="dxa"/>
          </w:tcPr>
          <w:p w:rsidR="0045544D" w:rsidRDefault="00455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5544D" w:rsidRDefault="0045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544D" w:rsidRPr="0045544D" w:rsidRDefault="0045544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635*10</w:t>
            </w:r>
            <w:r>
              <w:rPr>
                <w:rFonts w:ascii="Times New Roman" w:hAnsi="Times New Roman" w:cs="Times New Roman"/>
                <w:vertAlign w:val="superscript"/>
              </w:rPr>
              <w:t>-9</w:t>
            </w:r>
          </w:p>
        </w:tc>
        <w:tc>
          <w:tcPr>
            <w:tcW w:w="1134" w:type="dxa"/>
          </w:tcPr>
          <w:p w:rsidR="0045544D" w:rsidRDefault="0045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544D" w:rsidRDefault="0045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544D" w:rsidRDefault="0045544D">
            <w:pPr>
              <w:rPr>
                <w:rFonts w:ascii="Times New Roman" w:hAnsi="Times New Roman" w:cs="Times New Roman"/>
              </w:rPr>
            </w:pPr>
          </w:p>
        </w:tc>
      </w:tr>
      <w:tr w:rsidR="0045544D" w:rsidTr="0045544D">
        <w:tc>
          <w:tcPr>
            <w:tcW w:w="817" w:type="dxa"/>
          </w:tcPr>
          <w:p w:rsidR="0045544D" w:rsidRDefault="00455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5544D" w:rsidRDefault="0045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544D" w:rsidRDefault="00455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635*10</w:t>
            </w:r>
            <w:r>
              <w:rPr>
                <w:rFonts w:ascii="Times New Roman" w:hAnsi="Times New Roman" w:cs="Times New Roman"/>
                <w:vertAlign w:val="superscript"/>
              </w:rPr>
              <w:t>-9</w:t>
            </w:r>
          </w:p>
        </w:tc>
        <w:tc>
          <w:tcPr>
            <w:tcW w:w="1134" w:type="dxa"/>
          </w:tcPr>
          <w:p w:rsidR="0045544D" w:rsidRDefault="0045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544D" w:rsidRDefault="0045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544D" w:rsidRDefault="0045544D">
            <w:pPr>
              <w:rPr>
                <w:rFonts w:ascii="Times New Roman" w:hAnsi="Times New Roman" w:cs="Times New Roman"/>
              </w:rPr>
            </w:pPr>
          </w:p>
        </w:tc>
      </w:tr>
      <w:tr w:rsidR="0045544D" w:rsidTr="0045544D">
        <w:tc>
          <w:tcPr>
            <w:tcW w:w="817" w:type="dxa"/>
          </w:tcPr>
          <w:p w:rsidR="0045544D" w:rsidRDefault="00455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5544D" w:rsidRDefault="0045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544D" w:rsidRDefault="00455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635*10</w:t>
            </w:r>
            <w:r>
              <w:rPr>
                <w:rFonts w:ascii="Times New Roman" w:hAnsi="Times New Roman" w:cs="Times New Roman"/>
                <w:vertAlign w:val="superscript"/>
              </w:rPr>
              <w:t>-9</w:t>
            </w:r>
          </w:p>
        </w:tc>
        <w:tc>
          <w:tcPr>
            <w:tcW w:w="1134" w:type="dxa"/>
          </w:tcPr>
          <w:p w:rsidR="0045544D" w:rsidRDefault="0045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544D" w:rsidRDefault="0045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544D" w:rsidRDefault="0045544D">
            <w:pPr>
              <w:rPr>
                <w:rFonts w:ascii="Times New Roman" w:hAnsi="Times New Roman" w:cs="Times New Roman"/>
              </w:rPr>
            </w:pPr>
          </w:p>
        </w:tc>
      </w:tr>
    </w:tbl>
    <w:p w:rsidR="0045544D" w:rsidRPr="0085336D" w:rsidRDefault="0045544D" w:rsidP="0045544D">
      <w:pPr>
        <w:spacing w:after="0"/>
        <w:rPr>
          <w:rFonts w:ascii="Times New Roman" w:hAnsi="Times New Roman" w:cs="Times New Roman"/>
          <w:b/>
          <w:u w:val="single"/>
        </w:rPr>
      </w:pPr>
      <w:r w:rsidRPr="0085336D">
        <w:rPr>
          <w:rFonts w:ascii="Times New Roman" w:hAnsi="Times New Roman" w:cs="Times New Roman"/>
          <w:b/>
          <w:u w:val="single"/>
        </w:rPr>
        <w:t>Выводы:</w:t>
      </w:r>
    </w:p>
    <w:p w:rsidR="0045544D" w:rsidRPr="0085336D" w:rsidRDefault="0045544D" w:rsidP="0045544D">
      <w:pPr>
        <w:spacing w:after="0"/>
        <w:rPr>
          <w:rFonts w:ascii="Times New Roman" w:hAnsi="Times New Roman" w:cs="Times New Roman"/>
          <w:b/>
          <w:u w:val="single"/>
        </w:rPr>
      </w:pPr>
      <w:r w:rsidRPr="0085336D">
        <w:rPr>
          <w:rFonts w:ascii="Times New Roman" w:hAnsi="Times New Roman" w:cs="Times New Roman"/>
          <w:b/>
          <w:u w:val="single"/>
        </w:rPr>
        <w:t>Требование к отчету:</w:t>
      </w:r>
    </w:p>
    <w:p w:rsidR="0045544D" w:rsidRDefault="0045544D" w:rsidP="004554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Цель работы</w:t>
      </w:r>
    </w:p>
    <w:p w:rsidR="0045544D" w:rsidRDefault="0045544D" w:rsidP="004554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Оборудование</w:t>
      </w:r>
    </w:p>
    <w:p w:rsidR="0045544D" w:rsidRDefault="0045544D" w:rsidP="004554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Теория</w:t>
      </w:r>
    </w:p>
    <w:p w:rsidR="0045544D" w:rsidRDefault="0045544D" w:rsidP="004554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Таблица</w:t>
      </w:r>
    </w:p>
    <w:p w:rsidR="0045544D" w:rsidRDefault="0045544D" w:rsidP="004554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Выводы</w:t>
      </w:r>
    </w:p>
    <w:p w:rsidR="0045544D" w:rsidRDefault="0045544D" w:rsidP="004554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Контрольные вопросы</w:t>
      </w:r>
    </w:p>
    <w:p w:rsidR="0045544D" w:rsidRPr="0085336D" w:rsidRDefault="0045544D" w:rsidP="0045544D">
      <w:pPr>
        <w:spacing w:after="0"/>
        <w:rPr>
          <w:rFonts w:ascii="Times New Roman" w:hAnsi="Times New Roman" w:cs="Times New Roman"/>
          <w:b/>
          <w:u w:val="single"/>
        </w:rPr>
      </w:pPr>
      <w:r w:rsidRPr="0085336D">
        <w:rPr>
          <w:rFonts w:ascii="Times New Roman" w:hAnsi="Times New Roman" w:cs="Times New Roman"/>
          <w:b/>
          <w:u w:val="single"/>
        </w:rPr>
        <w:t>Контрольные вопросы:</w:t>
      </w:r>
    </w:p>
    <w:p w:rsidR="0045544D" w:rsidRDefault="0045544D" w:rsidP="004554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Получится ли световой минимум при использовании белого света.</w:t>
      </w:r>
    </w:p>
    <w:p w:rsidR="0045544D" w:rsidRDefault="0045544D" w:rsidP="004554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Какое значение имеет ширина и число щелей дифракционной решётки.</w:t>
      </w:r>
    </w:p>
    <w:p w:rsidR="0045544D" w:rsidRDefault="000F4C44" w:rsidP="004554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 освещении дифракционной решётки светом с длиной волны 627 нм на экране получились полосы; расстояние между центральной и первой полосами  равно 39, 6 см. Зная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 экран находится на расстоянии 120 см от  решётки, найти постоянную решётки.</w:t>
      </w:r>
    </w:p>
    <w:p w:rsidR="000F4C44" w:rsidRDefault="000F4C44" w:rsidP="004554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При освещении дифракционной решётки светом с длиной волны  590 нм спектр третьего порядка  виден под углом 10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12</w:t>
      </w:r>
      <w:r w:rsidRPr="000F4C44">
        <w:rPr>
          <w:rFonts w:ascii="Times New Roman" w:hAnsi="Times New Roman" w:cs="Times New Roman"/>
          <w:b/>
          <w:vertAlign w:val="superscript"/>
        </w:rPr>
        <w:t>/</w:t>
      </w:r>
      <w:r w:rsidRPr="000F4C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Определить длину волны, для которой спектр второго порядка будет виден под углом 6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  <w:b/>
          <w:vertAlign w:val="superscript"/>
        </w:rPr>
        <w:t>/</w:t>
      </w:r>
      <w:r>
        <w:rPr>
          <w:rFonts w:ascii="Times New Roman" w:hAnsi="Times New Roman" w:cs="Times New Roman"/>
        </w:rPr>
        <w:t>.</w:t>
      </w:r>
    </w:p>
    <w:p w:rsidR="000F4C44" w:rsidRPr="000F4C44" w:rsidRDefault="000F4C44" w:rsidP="004554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Применение дифракционных решёток.</w:t>
      </w:r>
    </w:p>
    <w:p w:rsidR="0045544D" w:rsidRPr="0045544D" w:rsidRDefault="0045544D" w:rsidP="0045544D">
      <w:pPr>
        <w:spacing w:after="0"/>
        <w:rPr>
          <w:rFonts w:ascii="Times New Roman" w:hAnsi="Times New Roman" w:cs="Times New Roman"/>
        </w:rPr>
      </w:pPr>
    </w:p>
    <w:sectPr w:rsidR="0045544D" w:rsidRPr="0045544D" w:rsidSect="0086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CD1"/>
    <w:rsid w:val="000F4C44"/>
    <w:rsid w:val="003C7025"/>
    <w:rsid w:val="0045544D"/>
    <w:rsid w:val="00480CD1"/>
    <w:rsid w:val="0073231A"/>
    <w:rsid w:val="0085336D"/>
    <w:rsid w:val="00861ADC"/>
    <w:rsid w:val="00F3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5" Type="http://schemas.openxmlformats.org/officeDocument/2006/relationships/image" Target="media/image2.wmf"/><Relationship Id="rId15" Type="http://schemas.openxmlformats.org/officeDocument/2006/relationships/image" Target="media/image8.wmf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2013-03-13T10:28:00Z</dcterms:created>
  <dcterms:modified xsi:type="dcterms:W3CDTF">2013-03-13T11:50:00Z</dcterms:modified>
</cp:coreProperties>
</file>